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4427"/>
      </w:tblGrid>
      <w:tr w:rsidR="00042A44" w:rsidRPr="00990B72" w:rsidTr="00990B72">
        <w:tc>
          <w:tcPr>
            <w:tcW w:w="4643" w:type="dxa"/>
          </w:tcPr>
          <w:p w:rsidR="00042A44" w:rsidRPr="00990B72" w:rsidRDefault="00042A44" w:rsidP="00990B72">
            <w:pPr>
              <w:pStyle w:val="af3"/>
              <w:spacing w:line="228" w:lineRule="auto"/>
              <w:ind w:left="0"/>
              <w:jc w:val="center"/>
              <w:rPr>
                <w:sz w:val="28"/>
                <w:szCs w:val="28"/>
              </w:rPr>
            </w:pPr>
            <w:r w:rsidRPr="00990B72">
              <w:rPr>
                <w:sz w:val="28"/>
                <w:szCs w:val="28"/>
              </w:rPr>
              <w:t xml:space="preserve">Утвержден </w:t>
            </w:r>
          </w:p>
          <w:p w:rsidR="00042A44" w:rsidRDefault="00042A44" w:rsidP="00990B72">
            <w:pPr>
              <w:pStyle w:val="af3"/>
              <w:spacing w:line="228" w:lineRule="auto"/>
              <w:ind w:left="0"/>
              <w:jc w:val="center"/>
              <w:rPr>
                <w:sz w:val="28"/>
                <w:szCs w:val="28"/>
              </w:rPr>
            </w:pPr>
            <w:r w:rsidRPr="00990B72">
              <w:rPr>
                <w:sz w:val="28"/>
                <w:szCs w:val="28"/>
              </w:rPr>
              <w:t xml:space="preserve">Протоколом заседания общественного совета при </w:t>
            </w:r>
            <w:r w:rsidR="00D63A7B">
              <w:rPr>
                <w:sz w:val="28"/>
                <w:szCs w:val="28"/>
              </w:rPr>
              <w:t>Главном управлении</w:t>
            </w:r>
            <w:r w:rsidRPr="00990B72">
              <w:rPr>
                <w:sz w:val="28"/>
                <w:szCs w:val="28"/>
              </w:rPr>
              <w:t xml:space="preserve"> Смоленской области </w:t>
            </w:r>
            <w:r w:rsidR="00D63A7B">
              <w:rPr>
                <w:sz w:val="28"/>
                <w:szCs w:val="28"/>
              </w:rPr>
              <w:t>по</w:t>
            </w:r>
          </w:p>
          <w:p w:rsidR="00D63A7B" w:rsidRDefault="00D63A7B" w:rsidP="00990B72">
            <w:pPr>
              <w:pStyle w:val="af3"/>
              <w:spacing w:line="228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делам молодежи и гражданско-</w:t>
            </w:r>
          </w:p>
          <w:p w:rsidR="00D63A7B" w:rsidRPr="00990B72" w:rsidRDefault="00D63A7B" w:rsidP="00990B72">
            <w:pPr>
              <w:pStyle w:val="af3"/>
              <w:spacing w:line="228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патриотическому воспитанию</w:t>
            </w:r>
          </w:p>
          <w:p w:rsidR="00042A44" w:rsidRPr="00990B72" w:rsidRDefault="00042A44" w:rsidP="00776E8C">
            <w:pPr>
              <w:pStyle w:val="af3"/>
              <w:spacing w:line="228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990B72">
              <w:rPr>
                <w:sz w:val="28"/>
                <w:szCs w:val="28"/>
              </w:rPr>
              <w:t xml:space="preserve">от </w:t>
            </w:r>
            <w:r w:rsidR="007603DA">
              <w:rPr>
                <w:sz w:val="28"/>
                <w:szCs w:val="28"/>
              </w:rPr>
              <w:t>27</w:t>
            </w:r>
            <w:r w:rsidRPr="00990B72">
              <w:rPr>
                <w:sz w:val="28"/>
                <w:szCs w:val="28"/>
              </w:rPr>
              <w:t>.1</w:t>
            </w:r>
            <w:r w:rsidR="007603DA">
              <w:rPr>
                <w:sz w:val="28"/>
                <w:szCs w:val="28"/>
              </w:rPr>
              <w:t>2</w:t>
            </w:r>
            <w:r w:rsidRPr="00990B72">
              <w:rPr>
                <w:sz w:val="28"/>
                <w:szCs w:val="28"/>
              </w:rPr>
              <w:t>.20</w:t>
            </w:r>
            <w:r w:rsidR="00F358DB">
              <w:rPr>
                <w:sz w:val="28"/>
                <w:szCs w:val="28"/>
              </w:rPr>
              <w:t>2</w:t>
            </w:r>
            <w:r w:rsidR="00776E8C">
              <w:rPr>
                <w:sz w:val="28"/>
                <w:szCs w:val="28"/>
              </w:rPr>
              <w:t>4</w:t>
            </w:r>
          </w:p>
        </w:tc>
      </w:tr>
    </w:tbl>
    <w:p w:rsidR="00042A44" w:rsidRDefault="00042A44" w:rsidP="00922703">
      <w:pPr>
        <w:pStyle w:val="af3"/>
        <w:spacing w:line="228" w:lineRule="auto"/>
        <w:ind w:left="0"/>
        <w:jc w:val="center"/>
        <w:rPr>
          <w:b/>
          <w:sz w:val="28"/>
          <w:szCs w:val="28"/>
        </w:rPr>
      </w:pPr>
    </w:p>
    <w:p w:rsidR="00042A44" w:rsidRDefault="00042A44" w:rsidP="00922703">
      <w:pPr>
        <w:pStyle w:val="af3"/>
        <w:spacing w:line="228" w:lineRule="auto"/>
        <w:ind w:left="0"/>
        <w:jc w:val="center"/>
        <w:rPr>
          <w:b/>
          <w:sz w:val="28"/>
          <w:szCs w:val="28"/>
        </w:rPr>
      </w:pPr>
    </w:p>
    <w:p w:rsidR="00922703" w:rsidRPr="003F5580" w:rsidRDefault="00922703" w:rsidP="00922703">
      <w:pPr>
        <w:pStyle w:val="af3"/>
        <w:spacing w:line="228" w:lineRule="auto"/>
        <w:ind w:left="0"/>
        <w:jc w:val="center"/>
        <w:rPr>
          <w:b/>
          <w:sz w:val="28"/>
          <w:szCs w:val="28"/>
        </w:rPr>
      </w:pPr>
      <w:r w:rsidRPr="003F5580">
        <w:rPr>
          <w:b/>
          <w:sz w:val="28"/>
          <w:szCs w:val="28"/>
        </w:rPr>
        <w:t xml:space="preserve">Доклад об антимонопольном </w:t>
      </w:r>
      <w:proofErr w:type="spellStart"/>
      <w:r w:rsidRPr="003F5580">
        <w:rPr>
          <w:b/>
          <w:sz w:val="28"/>
          <w:szCs w:val="28"/>
        </w:rPr>
        <w:t>комплаенсе</w:t>
      </w:r>
      <w:proofErr w:type="spellEnd"/>
      <w:r w:rsidRPr="003F5580">
        <w:rPr>
          <w:b/>
          <w:sz w:val="28"/>
          <w:szCs w:val="28"/>
        </w:rPr>
        <w:t xml:space="preserve"> деятельности </w:t>
      </w:r>
    </w:p>
    <w:p w:rsidR="007603DA" w:rsidRDefault="007603DA" w:rsidP="00922703">
      <w:pPr>
        <w:pStyle w:val="af3"/>
        <w:spacing w:line="228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Главного управления</w:t>
      </w:r>
      <w:r w:rsidR="00922703" w:rsidRPr="003F5580">
        <w:rPr>
          <w:b/>
          <w:sz w:val="28"/>
          <w:szCs w:val="28"/>
        </w:rPr>
        <w:t xml:space="preserve"> Смоленской области</w:t>
      </w:r>
      <w:r w:rsidR="00042A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делам молодежи и</w:t>
      </w:r>
    </w:p>
    <w:p w:rsidR="00922703" w:rsidRPr="003F5580" w:rsidRDefault="007603DA" w:rsidP="00922703">
      <w:pPr>
        <w:pStyle w:val="af3"/>
        <w:spacing w:line="228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гражданско-патриотическому воспитанию </w:t>
      </w:r>
      <w:r w:rsidR="00042A44">
        <w:rPr>
          <w:b/>
          <w:sz w:val="28"/>
          <w:szCs w:val="28"/>
        </w:rPr>
        <w:t>за 20</w:t>
      </w:r>
      <w:r w:rsidR="00F358DB">
        <w:rPr>
          <w:b/>
          <w:sz w:val="28"/>
          <w:szCs w:val="28"/>
        </w:rPr>
        <w:t>2</w:t>
      </w:r>
      <w:r w:rsidR="00776E8C">
        <w:rPr>
          <w:b/>
          <w:sz w:val="28"/>
          <w:szCs w:val="28"/>
        </w:rPr>
        <w:t>4</w:t>
      </w:r>
      <w:r w:rsidR="00042A44">
        <w:rPr>
          <w:b/>
          <w:sz w:val="28"/>
          <w:szCs w:val="28"/>
        </w:rPr>
        <w:t xml:space="preserve"> год</w:t>
      </w:r>
    </w:p>
    <w:p w:rsidR="00922703" w:rsidRPr="00922703" w:rsidRDefault="00922703" w:rsidP="00922703">
      <w:pPr>
        <w:pStyle w:val="af3"/>
        <w:spacing w:line="228" w:lineRule="auto"/>
        <w:ind w:left="0"/>
        <w:jc w:val="center"/>
        <w:rPr>
          <w:sz w:val="28"/>
          <w:szCs w:val="28"/>
        </w:rPr>
      </w:pPr>
    </w:p>
    <w:p w:rsidR="00110365" w:rsidRPr="00FF0E24" w:rsidRDefault="00110365" w:rsidP="007603DA">
      <w:pPr>
        <w:ind w:firstLine="709"/>
        <w:jc w:val="both"/>
        <w:rPr>
          <w:color w:val="000000"/>
          <w:sz w:val="28"/>
          <w:szCs w:val="28"/>
        </w:rPr>
      </w:pPr>
      <w:r w:rsidRPr="00922703">
        <w:rPr>
          <w:color w:val="000000"/>
          <w:sz w:val="28"/>
          <w:szCs w:val="28"/>
        </w:rPr>
        <w:t xml:space="preserve">Во исполнение </w:t>
      </w:r>
      <w:r w:rsidR="00FF4199">
        <w:rPr>
          <w:color w:val="000000"/>
          <w:sz w:val="28"/>
          <w:szCs w:val="28"/>
        </w:rPr>
        <w:t xml:space="preserve">подпункта 1.1 </w:t>
      </w:r>
      <w:r w:rsidRPr="00922703">
        <w:rPr>
          <w:color w:val="000000"/>
          <w:sz w:val="28"/>
          <w:szCs w:val="28"/>
        </w:rPr>
        <w:t xml:space="preserve">пункта 1 распоряжения Губернатора Смоленской области от 06.02.2019 № 107-р «О мерах,  направленных на создание и организацию системы внутреннего обеспечения соответствия требованиям антимонопольного законодательства деятельности органов исполнительной власти Смоленской области» приказом </w:t>
      </w:r>
      <w:r w:rsidR="00922703">
        <w:rPr>
          <w:color w:val="000000"/>
          <w:sz w:val="28"/>
          <w:szCs w:val="28"/>
        </w:rPr>
        <w:t xml:space="preserve">начальника </w:t>
      </w:r>
      <w:r w:rsidR="007603DA" w:rsidRPr="007603DA">
        <w:rPr>
          <w:color w:val="000000"/>
          <w:sz w:val="28"/>
          <w:szCs w:val="28"/>
        </w:rPr>
        <w:t>Главного управления Смоленской области по делам молодежи и</w:t>
      </w:r>
      <w:r w:rsidR="007603DA">
        <w:rPr>
          <w:color w:val="000000"/>
          <w:sz w:val="28"/>
          <w:szCs w:val="28"/>
        </w:rPr>
        <w:t xml:space="preserve"> </w:t>
      </w:r>
      <w:r w:rsidR="007603DA" w:rsidRPr="007603DA">
        <w:rPr>
          <w:color w:val="000000"/>
          <w:sz w:val="28"/>
          <w:szCs w:val="28"/>
        </w:rPr>
        <w:t>гражданско-патриотическому воспитанию</w:t>
      </w:r>
      <w:r w:rsidR="00823682">
        <w:rPr>
          <w:color w:val="000000"/>
          <w:sz w:val="28"/>
          <w:szCs w:val="28"/>
        </w:rPr>
        <w:t xml:space="preserve"> от 1</w:t>
      </w:r>
      <w:r w:rsidR="007603DA">
        <w:rPr>
          <w:color w:val="000000"/>
          <w:sz w:val="28"/>
          <w:szCs w:val="28"/>
        </w:rPr>
        <w:t>3</w:t>
      </w:r>
      <w:r w:rsidR="00823682">
        <w:rPr>
          <w:color w:val="000000"/>
          <w:sz w:val="28"/>
          <w:szCs w:val="28"/>
        </w:rPr>
        <w:t>.02.2019 № 1</w:t>
      </w:r>
      <w:r w:rsidR="007603DA">
        <w:rPr>
          <w:color w:val="000000"/>
          <w:sz w:val="28"/>
          <w:szCs w:val="28"/>
        </w:rPr>
        <w:t>3</w:t>
      </w:r>
      <w:r w:rsidR="00823682">
        <w:rPr>
          <w:color w:val="000000"/>
          <w:sz w:val="28"/>
          <w:szCs w:val="28"/>
        </w:rPr>
        <w:t>/01-0</w:t>
      </w:r>
      <w:r w:rsidR="007603DA">
        <w:rPr>
          <w:color w:val="000000"/>
          <w:sz w:val="28"/>
          <w:szCs w:val="28"/>
        </w:rPr>
        <w:t>7</w:t>
      </w:r>
      <w:r w:rsidR="00823682">
        <w:rPr>
          <w:color w:val="000000"/>
          <w:sz w:val="28"/>
          <w:szCs w:val="28"/>
        </w:rPr>
        <w:t xml:space="preserve"> </w:t>
      </w:r>
      <w:r w:rsidRPr="00FF0E24">
        <w:rPr>
          <w:color w:val="000000"/>
          <w:sz w:val="28"/>
          <w:szCs w:val="28"/>
        </w:rPr>
        <w:t>«</w:t>
      </w:r>
      <w:r w:rsidR="00823682">
        <w:rPr>
          <w:color w:val="000000"/>
          <w:sz w:val="28"/>
          <w:szCs w:val="28"/>
        </w:rPr>
        <w:t>Об</w:t>
      </w:r>
      <w:r w:rsidRPr="00FF0E24">
        <w:rPr>
          <w:color w:val="000000"/>
          <w:sz w:val="28"/>
          <w:szCs w:val="28"/>
        </w:rPr>
        <w:t xml:space="preserve"> организации системы внутреннего обеспечения соответствия требованиям антимонопольного законодательства</w:t>
      </w:r>
      <w:r w:rsidR="007603DA">
        <w:rPr>
          <w:color w:val="000000"/>
          <w:sz w:val="28"/>
          <w:szCs w:val="28"/>
        </w:rPr>
        <w:t xml:space="preserve"> (антимонопольного </w:t>
      </w:r>
      <w:proofErr w:type="spellStart"/>
      <w:r w:rsidR="007603DA">
        <w:rPr>
          <w:color w:val="000000"/>
          <w:sz w:val="28"/>
          <w:szCs w:val="28"/>
        </w:rPr>
        <w:t>комплаенса</w:t>
      </w:r>
      <w:proofErr w:type="spellEnd"/>
      <w:r w:rsidR="007603DA">
        <w:rPr>
          <w:color w:val="000000"/>
          <w:sz w:val="28"/>
          <w:szCs w:val="28"/>
        </w:rPr>
        <w:t>)</w:t>
      </w:r>
      <w:r w:rsidRPr="00FF0E24">
        <w:rPr>
          <w:color w:val="000000"/>
          <w:sz w:val="28"/>
          <w:szCs w:val="28"/>
        </w:rPr>
        <w:t xml:space="preserve"> </w:t>
      </w:r>
      <w:r w:rsidR="007603DA">
        <w:rPr>
          <w:color w:val="000000"/>
          <w:sz w:val="28"/>
          <w:szCs w:val="28"/>
        </w:rPr>
        <w:t>Главном</w:t>
      </w:r>
      <w:r w:rsidR="007603DA" w:rsidRPr="007603DA">
        <w:rPr>
          <w:color w:val="000000"/>
          <w:sz w:val="28"/>
          <w:szCs w:val="28"/>
        </w:rPr>
        <w:t xml:space="preserve"> управлени</w:t>
      </w:r>
      <w:r w:rsidR="007603DA">
        <w:rPr>
          <w:color w:val="000000"/>
          <w:sz w:val="28"/>
          <w:szCs w:val="28"/>
        </w:rPr>
        <w:t>и</w:t>
      </w:r>
      <w:r w:rsidR="007603DA" w:rsidRPr="007603DA">
        <w:rPr>
          <w:color w:val="000000"/>
          <w:sz w:val="28"/>
          <w:szCs w:val="28"/>
        </w:rPr>
        <w:t xml:space="preserve"> Смоленской области по делам молодежи и</w:t>
      </w:r>
      <w:r w:rsidR="007603DA">
        <w:rPr>
          <w:color w:val="000000"/>
          <w:sz w:val="28"/>
          <w:szCs w:val="28"/>
        </w:rPr>
        <w:t xml:space="preserve"> </w:t>
      </w:r>
      <w:r w:rsidR="007603DA" w:rsidRPr="007603DA">
        <w:rPr>
          <w:color w:val="000000"/>
          <w:sz w:val="28"/>
          <w:szCs w:val="28"/>
        </w:rPr>
        <w:t>гражданско-патриотическому воспитанию</w:t>
      </w:r>
      <w:r w:rsidRPr="00FF0E24">
        <w:rPr>
          <w:color w:val="000000"/>
          <w:sz w:val="28"/>
          <w:szCs w:val="28"/>
        </w:rPr>
        <w:t xml:space="preserve">» (далее – приказ № </w:t>
      </w:r>
      <w:r w:rsidR="00823682">
        <w:rPr>
          <w:color w:val="000000"/>
          <w:sz w:val="28"/>
          <w:szCs w:val="28"/>
        </w:rPr>
        <w:t>1</w:t>
      </w:r>
      <w:r w:rsidR="007603DA">
        <w:rPr>
          <w:color w:val="000000"/>
          <w:sz w:val="28"/>
          <w:szCs w:val="28"/>
        </w:rPr>
        <w:t>3</w:t>
      </w:r>
      <w:r w:rsidR="00823682">
        <w:rPr>
          <w:color w:val="000000"/>
          <w:sz w:val="28"/>
          <w:szCs w:val="28"/>
        </w:rPr>
        <w:t>/01-0</w:t>
      </w:r>
      <w:r w:rsidR="007603DA">
        <w:rPr>
          <w:color w:val="000000"/>
          <w:sz w:val="28"/>
          <w:szCs w:val="28"/>
        </w:rPr>
        <w:t>7</w:t>
      </w:r>
      <w:r w:rsidRPr="00FF0E24">
        <w:rPr>
          <w:color w:val="000000"/>
          <w:sz w:val="28"/>
          <w:szCs w:val="28"/>
        </w:rPr>
        <w:t xml:space="preserve">) утверждено Положение об организации системы внутреннего обеспечения соответствия требованиям антимонопольного законодательства деятельности </w:t>
      </w:r>
      <w:r w:rsidR="007603DA" w:rsidRPr="007603DA">
        <w:rPr>
          <w:color w:val="000000"/>
          <w:sz w:val="28"/>
          <w:szCs w:val="28"/>
        </w:rPr>
        <w:t>Главного управления Смоленской области по делам молодежи и</w:t>
      </w:r>
      <w:r w:rsidR="007603DA">
        <w:rPr>
          <w:color w:val="000000"/>
          <w:sz w:val="28"/>
          <w:szCs w:val="28"/>
        </w:rPr>
        <w:t xml:space="preserve"> </w:t>
      </w:r>
      <w:r w:rsidR="007603DA" w:rsidRPr="007603DA">
        <w:rPr>
          <w:color w:val="000000"/>
          <w:sz w:val="28"/>
          <w:szCs w:val="28"/>
        </w:rPr>
        <w:t>гражданско-патриотическому воспитанию</w:t>
      </w:r>
      <w:r w:rsidRPr="00FF0E24">
        <w:rPr>
          <w:color w:val="000000"/>
          <w:sz w:val="28"/>
          <w:szCs w:val="28"/>
        </w:rPr>
        <w:t xml:space="preserve"> (далее – Положение). </w:t>
      </w:r>
    </w:p>
    <w:p w:rsidR="00110365" w:rsidRDefault="00110365" w:rsidP="007603DA">
      <w:pPr>
        <w:ind w:firstLine="709"/>
        <w:jc w:val="both"/>
        <w:rPr>
          <w:color w:val="000000"/>
          <w:sz w:val="28"/>
          <w:szCs w:val="28"/>
        </w:rPr>
      </w:pPr>
      <w:r w:rsidRPr="00FF0E24">
        <w:rPr>
          <w:color w:val="000000"/>
          <w:sz w:val="28"/>
          <w:szCs w:val="28"/>
        </w:rPr>
        <w:t xml:space="preserve">Положение определяет порядок внутреннего обеспечения соответствия требованиям антимонопольного законодательства (далее – антимонопольный </w:t>
      </w:r>
      <w:proofErr w:type="spellStart"/>
      <w:r w:rsidRPr="00FF0E24">
        <w:rPr>
          <w:color w:val="000000"/>
          <w:sz w:val="28"/>
          <w:szCs w:val="28"/>
        </w:rPr>
        <w:t>комплаенс</w:t>
      </w:r>
      <w:proofErr w:type="spellEnd"/>
      <w:r w:rsidRPr="00FF0E24">
        <w:rPr>
          <w:color w:val="000000"/>
          <w:sz w:val="28"/>
          <w:szCs w:val="28"/>
        </w:rPr>
        <w:t xml:space="preserve">) деятельности </w:t>
      </w:r>
      <w:r w:rsidR="007603DA" w:rsidRPr="007603DA">
        <w:rPr>
          <w:color w:val="000000"/>
          <w:sz w:val="28"/>
          <w:szCs w:val="28"/>
        </w:rPr>
        <w:t>Главного управления Смоленской области по делам молодежи и</w:t>
      </w:r>
      <w:r w:rsidR="007603DA">
        <w:rPr>
          <w:color w:val="000000"/>
          <w:sz w:val="28"/>
          <w:szCs w:val="28"/>
        </w:rPr>
        <w:t xml:space="preserve"> </w:t>
      </w:r>
      <w:r w:rsidR="007603DA" w:rsidRPr="007603DA">
        <w:rPr>
          <w:color w:val="000000"/>
          <w:sz w:val="28"/>
          <w:szCs w:val="28"/>
        </w:rPr>
        <w:t>гражданско-патриотическому воспитанию</w:t>
      </w:r>
      <w:r w:rsidR="00FF4199">
        <w:rPr>
          <w:color w:val="000000"/>
          <w:sz w:val="28"/>
          <w:szCs w:val="28"/>
        </w:rPr>
        <w:t xml:space="preserve"> (далее –</w:t>
      </w:r>
      <w:r w:rsidR="007603DA">
        <w:rPr>
          <w:color w:val="000000"/>
          <w:sz w:val="28"/>
          <w:szCs w:val="28"/>
        </w:rPr>
        <w:t xml:space="preserve"> Главное управление)</w:t>
      </w:r>
      <w:r w:rsidRPr="00FF0E24">
        <w:rPr>
          <w:color w:val="000000"/>
          <w:sz w:val="28"/>
          <w:szCs w:val="28"/>
        </w:rPr>
        <w:t>.</w:t>
      </w:r>
    </w:p>
    <w:p w:rsidR="00110365" w:rsidRDefault="00110365" w:rsidP="00FF0E24">
      <w:pPr>
        <w:ind w:firstLine="709"/>
        <w:jc w:val="both"/>
        <w:rPr>
          <w:bCs/>
          <w:sz w:val="28"/>
          <w:szCs w:val="28"/>
        </w:rPr>
      </w:pPr>
      <w:r w:rsidRPr="00FF0E24">
        <w:rPr>
          <w:color w:val="000000"/>
          <w:sz w:val="28"/>
          <w:szCs w:val="28"/>
        </w:rPr>
        <w:t xml:space="preserve">Согласно </w:t>
      </w:r>
      <w:proofErr w:type="gramStart"/>
      <w:r w:rsidRPr="00FF0E24">
        <w:rPr>
          <w:color w:val="000000"/>
          <w:sz w:val="28"/>
          <w:szCs w:val="28"/>
        </w:rPr>
        <w:t>Положению</w:t>
      </w:r>
      <w:proofErr w:type="gramEnd"/>
      <w:r w:rsidRPr="00FF0E24">
        <w:rPr>
          <w:color w:val="000000"/>
          <w:sz w:val="28"/>
          <w:szCs w:val="28"/>
        </w:rPr>
        <w:t xml:space="preserve"> в </w:t>
      </w:r>
      <w:r w:rsidR="007603DA">
        <w:rPr>
          <w:color w:val="000000"/>
          <w:sz w:val="28"/>
          <w:szCs w:val="28"/>
        </w:rPr>
        <w:t>Главном управлении</w:t>
      </w:r>
      <w:r w:rsidRPr="00FF0E24">
        <w:rPr>
          <w:color w:val="000000"/>
          <w:sz w:val="28"/>
          <w:szCs w:val="28"/>
        </w:rPr>
        <w:t xml:space="preserve"> функционирует уполномоченное </w:t>
      </w:r>
      <w:r w:rsidR="007603DA">
        <w:rPr>
          <w:color w:val="000000"/>
          <w:sz w:val="28"/>
          <w:szCs w:val="28"/>
        </w:rPr>
        <w:t>должностное лицо</w:t>
      </w:r>
      <w:r w:rsidRPr="00FF0E24">
        <w:rPr>
          <w:color w:val="000000"/>
          <w:sz w:val="28"/>
          <w:szCs w:val="28"/>
        </w:rPr>
        <w:t xml:space="preserve">, ответственное за функционирование антимонопольного </w:t>
      </w:r>
      <w:proofErr w:type="spellStart"/>
      <w:r w:rsidRPr="00FF0E24">
        <w:rPr>
          <w:color w:val="000000"/>
          <w:sz w:val="28"/>
          <w:szCs w:val="28"/>
        </w:rPr>
        <w:t>комплаенса</w:t>
      </w:r>
      <w:proofErr w:type="spellEnd"/>
      <w:r w:rsidRPr="00FF0E24">
        <w:rPr>
          <w:color w:val="000000"/>
          <w:sz w:val="28"/>
          <w:szCs w:val="28"/>
        </w:rPr>
        <w:t xml:space="preserve"> в </w:t>
      </w:r>
      <w:r w:rsidR="00193ABD">
        <w:rPr>
          <w:color w:val="000000"/>
          <w:sz w:val="28"/>
          <w:szCs w:val="28"/>
        </w:rPr>
        <w:t>Главном управлении</w:t>
      </w:r>
      <w:r w:rsidRPr="00FF0E24">
        <w:rPr>
          <w:color w:val="000000"/>
          <w:sz w:val="28"/>
          <w:szCs w:val="28"/>
        </w:rPr>
        <w:t xml:space="preserve"> (далее – уполномоченн</w:t>
      </w:r>
      <w:r w:rsidR="00193ABD">
        <w:rPr>
          <w:color w:val="000000"/>
          <w:sz w:val="28"/>
          <w:szCs w:val="28"/>
        </w:rPr>
        <w:t>ый</w:t>
      </w:r>
      <w:r w:rsidRPr="00FF0E24">
        <w:rPr>
          <w:color w:val="000000"/>
          <w:sz w:val="28"/>
          <w:szCs w:val="28"/>
        </w:rPr>
        <w:t>), котор</w:t>
      </w:r>
      <w:r w:rsidR="00193ABD">
        <w:rPr>
          <w:color w:val="000000"/>
          <w:sz w:val="28"/>
          <w:szCs w:val="28"/>
        </w:rPr>
        <w:t>ый является начальником отдела правовой, кадровой работы, финансового и организационного обеспечения</w:t>
      </w:r>
      <w:r w:rsidRPr="00FF0E24">
        <w:rPr>
          <w:color w:val="000000"/>
          <w:sz w:val="28"/>
          <w:szCs w:val="28"/>
        </w:rPr>
        <w:t>.</w:t>
      </w:r>
      <w:r w:rsidR="00945DF8">
        <w:rPr>
          <w:bCs/>
          <w:sz w:val="28"/>
          <w:szCs w:val="28"/>
        </w:rPr>
        <w:t xml:space="preserve"> </w:t>
      </w:r>
      <w:r w:rsidR="00945DF8" w:rsidRPr="00585BC3">
        <w:rPr>
          <w:bCs/>
          <w:sz w:val="28"/>
          <w:szCs w:val="28"/>
        </w:rPr>
        <w:t xml:space="preserve">Общий контроль за организацией и функционированием в </w:t>
      </w:r>
      <w:r w:rsidR="00776E8C" w:rsidRPr="00776E8C">
        <w:rPr>
          <w:bCs/>
          <w:sz w:val="28"/>
          <w:szCs w:val="28"/>
        </w:rPr>
        <w:t>Главном управлении</w:t>
      </w:r>
      <w:r w:rsidR="00945DF8" w:rsidRPr="00585BC3">
        <w:rPr>
          <w:bCs/>
          <w:sz w:val="28"/>
          <w:szCs w:val="28"/>
        </w:rPr>
        <w:t xml:space="preserve"> антимонопольного </w:t>
      </w:r>
      <w:proofErr w:type="spellStart"/>
      <w:r w:rsidR="00945DF8" w:rsidRPr="00585BC3">
        <w:rPr>
          <w:bCs/>
          <w:sz w:val="28"/>
          <w:szCs w:val="28"/>
        </w:rPr>
        <w:t>комплаенса</w:t>
      </w:r>
      <w:proofErr w:type="spellEnd"/>
      <w:r w:rsidR="00945DF8" w:rsidRPr="00585BC3">
        <w:rPr>
          <w:bCs/>
          <w:sz w:val="28"/>
          <w:szCs w:val="28"/>
        </w:rPr>
        <w:t xml:space="preserve"> осуществляет начальник </w:t>
      </w:r>
      <w:r w:rsidR="00776E8C" w:rsidRPr="00776E8C">
        <w:rPr>
          <w:bCs/>
          <w:sz w:val="28"/>
          <w:szCs w:val="28"/>
        </w:rPr>
        <w:t>Главно</w:t>
      </w:r>
      <w:r w:rsidR="00776E8C">
        <w:rPr>
          <w:bCs/>
          <w:sz w:val="28"/>
          <w:szCs w:val="28"/>
        </w:rPr>
        <w:t>го</w:t>
      </w:r>
      <w:r w:rsidR="00776E8C" w:rsidRPr="00776E8C">
        <w:rPr>
          <w:bCs/>
          <w:sz w:val="28"/>
          <w:szCs w:val="28"/>
        </w:rPr>
        <w:t xml:space="preserve"> управлени</w:t>
      </w:r>
      <w:r w:rsidR="00776E8C">
        <w:rPr>
          <w:bCs/>
          <w:sz w:val="28"/>
          <w:szCs w:val="28"/>
        </w:rPr>
        <w:t>я</w:t>
      </w:r>
      <w:r w:rsidR="00945DF8">
        <w:rPr>
          <w:bCs/>
          <w:sz w:val="28"/>
          <w:szCs w:val="28"/>
        </w:rPr>
        <w:t>.</w:t>
      </w:r>
    </w:p>
    <w:p w:rsidR="0037446F" w:rsidRDefault="00110365" w:rsidP="00FF0E24">
      <w:pPr>
        <w:ind w:firstLine="709"/>
        <w:jc w:val="both"/>
        <w:rPr>
          <w:color w:val="000000"/>
          <w:sz w:val="28"/>
          <w:szCs w:val="28"/>
        </w:rPr>
      </w:pPr>
      <w:r w:rsidRPr="00FF0E24">
        <w:rPr>
          <w:color w:val="000000"/>
          <w:sz w:val="28"/>
          <w:szCs w:val="28"/>
        </w:rPr>
        <w:t xml:space="preserve">Во исполнение пункта 4.1 раздела 4 Положения в целях снижения рисков нарушения антимонопольного законодательства уполномоченным подразделением разработан план мероприятий по снижению рисков антимонопольного </w:t>
      </w:r>
      <w:proofErr w:type="spellStart"/>
      <w:r w:rsidRPr="00FF0E24">
        <w:rPr>
          <w:color w:val="000000"/>
          <w:sz w:val="28"/>
          <w:szCs w:val="28"/>
        </w:rPr>
        <w:t>ко</w:t>
      </w:r>
      <w:r w:rsidR="006F32E7">
        <w:rPr>
          <w:color w:val="000000"/>
          <w:sz w:val="28"/>
          <w:szCs w:val="28"/>
        </w:rPr>
        <w:t>м</w:t>
      </w:r>
      <w:r w:rsidRPr="00FF0E24">
        <w:rPr>
          <w:color w:val="000000"/>
          <w:sz w:val="28"/>
          <w:szCs w:val="28"/>
        </w:rPr>
        <w:t>плаенса</w:t>
      </w:r>
      <w:proofErr w:type="spellEnd"/>
      <w:r w:rsidR="008351AB">
        <w:rPr>
          <w:color w:val="000000"/>
          <w:sz w:val="28"/>
          <w:szCs w:val="28"/>
        </w:rPr>
        <w:t xml:space="preserve"> (далее также </w:t>
      </w:r>
      <w:r w:rsidR="00784428" w:rsidRPr="00FF0E24">
        <w:rPr>
          <w:color w:val="000000"/>
          <w:sz w:val="28"/>
          <w:szCs w:val="28"/>
        </w:rPr>
        <w:t>–</w:t>
      </w:r>
      <w:r w:rsidR="008351AB">
        <w:rPr>
          <w:color w:val="000000"/>
          <w:sz w:val="28"/>
          <w:szCs w:val="28"/>
        </w:rPr>
        <w:t xml:space="preserve"> </w:t>
      </w:r>
      <w:r w:rsidR="00193ABD">
        <w:rPr>
          <w:color w:val="000000"/>
          <w:sz w:val="28"/>
          <w:szCs w:val="28"/>
        </w:rPr>
        <w:t>план мероприятий</w:t>
      </w:r>
      <w:r w:rsidR="008351AB">
        <w:rPr>
          <w:color w:val="000000"/>
          <w:sz w:val="28"/>
          <w:szCs w:val="28"/>
        </w:rPr>
        <w:t>)</w:t>
      </w:r>
      <w:r w:rsidRPr="00FF0E24">
        <w:rPr>
          <w:color w:val="000000"/>
          <w:sz w:val="28"/>
          <w:szCs w:val="28"/>
        </w:rPr>
        <w:t>.</w:t>
      </w:r>
      <w:r w:rsidR="0037446F">
        <w:rPr>
          <w:color w:val="000000"/>
          <w:sz w:val="28"/>
          <w:szCs w:val="28"/>
        </w:rPr>
        <w:t xml:space="preserve"> </w:t>
      </w:r>
    </w:p>
    <w:p w:rsidR="0037446F" w:rsidRPr="0037446F" w:rsidRDefault="0037446F" w:rsidP="00FF0E2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110365" w:rsidRPr="00FF0E24">
        <w:rPr>
          <w:color w:val="000000"/>
          <w:sz w:val="28"/>
          <w:szCs w:val="28"/>
        </w:rPr>
        <w:t>лан мероприятий</w:t>
      </w:r>
      <w:r w:rsidR="00701B3D">
        <w:rPr>
          <w:color w:val="000000"/>
          <w:sz w:val="28"/>
          <w:szCs w:val="28"/>
        </w:rPr>
        <w:t xml:space="preserve"> </w:t>
      </w:r>
      <w:r w:rsidR="00110365" w:rsidRPr="00FF0E24">
        <w:rPr>
          <w:color w:val="000000"/>
          <w:sz w:val="28"/>
          <w:szCs w:val="28"/>
        </w:rPr>
        <w:t xml:space="preserve">по снижению рисков антимонопольного законодательства утвержден приказом </w:t>
      </w:r>
      <w:r w:rsidR="00193ABD" w:rsidRPr="00193ABD">
        <w:rPr>
          <w:color w:val="000000"/>
          <w:sz w:val="28"/>
          <w:szCs w:val="28"/>
        </w:rPr>
        <w:t>№ 13/01-07</w:t>
      </w:r>
      <w:r>
        <w:rPr>
          <w:sz w:val="28"/>
          <w:szCs w:val="28"/>
        </w:rPr>
        <w:t>.</w:t>
      </w:r>
    </w:p>
    <w:p w:rsidR="00110365" w:rsidRDefault="008351AB" w:rsidP="00FF0E2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соответствии с пунктом 1</w:t>
      </w:r>
      <w:r w:rsidR="00110365" w:rsidRPr="00FF0E24">
        <w:rPr>
          <w:color w:val="000000"/>
          <w:sz w:val="28"/>
          <w:szCs w:val="28"/>
        </w:rPr>
        <w:t xml:space="preserve"> </w:t>
      </w:r>
      <w:r w:rsidR="00193ABD">
        <w:rPr>
          <w:color w:val="000000"/>
          <w:sz w:val="28"/>
          <w:szCs w:val="28"/>
        </w:rPr>
        <w:t>плана мероприятий</w:t>
      </w:r>
      <w:r w:rsidR="00110365" w:rsidRPr="00FF0E24">
        <w:rPr>
          <w:color w:val="000000"/>
          <w:sz w:val="28"/>
          <w:szCs w:val="28"/>
        </w:rPr>
        <w:t xml:space="preserve"> уполномоченным осуществл</w:t>
      </w:r>
      <w:r w:rsidR="00193ABD">
        <w:rPr>
          <w:color w:val="000000"/>
          <w:sz w:val="28"/>
          <w:szCs w:val="28"/>
        </w:rPr>
        <w:t>яется</w:t>
      </w:r>
      <w:r w:rsidR="00110365" w:rsidRPr="00FF0E24">
        <w:rPr>
          <w:color w:val="000000"/>
          <w:sz w:val="28"/>
          <w:szCs w:val="28"/>
        </w:rPr>
        <w:t xml:space="preserve"> сбор сведений в структурных подразделениях </w:t>
      </w:r>
      <w:r w:rsidR="00193ABD">
        <w:rPr>
          <w:color w:val="000000"/>
          <w:sz w:val="28"/>
          <w:szCs w:val="28"/>
        </w:rPr>
        <w:t>Главного управления</w:t>
      </w:r>
      <w:r w:rsidR="00110365" w:rsidRPr="00FF0E24">
        <w:rPr>
          <w:color w:val="000000"/>
          <w:sz w:val="28"/>
          <w:szCs w:val="28"/>
        </w:rPr>
        <w:t xml:space="preserve"> о наличии нарушений антимонопольного законодательства за предыдущие 3 года.</w:t>
      </w:r>
    </w:p>
    <w:p w:rsidR="00193ABD" w:rsidRPr="00FF0E24" w:rsidRDefault="00193ABD" w:rsidP="00193A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FF0E24">
        <w:rPr>
          <w:color w:val="000000"/>
          <w:sz w:val="28"/>
          <w:szCs w:val="28"/>
        </w:rPr>
        <w:t xml:space="preserve"> соответствии с пунктом 4 </w:t>
      </w:r>
      <w:r>
        <w:rPr>
          <w:color w:val="000000"/>
          <w:sz w:val="28"/>
          <w:szCs w:val="28"/>
        </w:rPr>
        <w:t>дорожной карты</w:t>
      </w:r>
      <w:r w:rsidRPr="00FF0E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</w:t>
      </w:r>
      <w:r w:rsidRPr="00FF0E24">
        <w:rPr>
          <w:color w:val="000000"/>
          <w:sz w:val="28"/>
          <w:szCs w:val="28"/>
        </w:rPr>
        <w:t xml:space="preserve">полномоченным подразделением на постоянной основе осуществляется мониторинг и анализ практики применения </w:t>
      </w:r>
      <w:r w:rsidR="00776E8C" w:rsidRPr="00776E8C">
        <w:rPr>
          <w:color w:val="000000"/>
          <w:sz w:val="28"/>
          <w:szCs w:val="28"/>
        </w:rPr>
        <w:t>Главн</w:t>
      </w:r>
      <w:r w:rsidR="00776E8C">
        <w:rPr>
          <w:color w:val="000000"/>
          <w:sz w:val="28"/>
          <w:szCs w:val="28"/>
        </w:rPr>
        <w:t>ы</w:t>
      </w:r>
      <w:r w:rsidR="00776E8C" w:rsidRPr="00776E8C">
        <w:rPr>
          <w:color w:val="000000"/>
          <w:sz w:val="28"/>
          <w:szCs w:val="28"/>
        </w:rPr>
        <w:t>м управлени</w:t>
      </w:r>
      <w:r w:rsidR="00776E8C">
        <w:rPr>
          <w:color w:val="000000"/>
          <w:sz w:val="28"/>
          <w:szCs w:val="28"/>
        </w:rPr>
        <w:t>ем</w:t>
      </w:r>
      <w:r w:rsidRPr="00FF0E24">
        <w:rPr>
          <w:color w:val="000000"/>
          <w:sz w:val="28"/>
          <w:szCs w:val="28"/>
        </w:rPr>
        <w:t xml:space="preserve"> антимонопольного законодательства. Мониторинг и анализ практики применения </w:t>
      </w:r>
      <w:r w:rsidR="00776E8C" w:rsidRPr="00776E8C">
        <w:rPr>
          <w:color w:val="000000"/>
          <w:sz w:val="28"/>
          <w:szCs w:val="28"/>
        </w:rPr>
        <w:t>Главн</w:t>
      </w:r>
      <w:r w:rsidR="00776E8C">
        <w:rPr>
          <w:color w:val="000000"/>
          <w:sz w:val="28"/>
          <w:szCs w:val="28"/>
        </w:rPr>
        <w:t>ы</w:t>
      </w:r>
      <w:r w:rsidR="00776E8C" w:rsidRPr="00776E8C">
        <w:rPr>
          <w:color w:val="000000"/>
          <w:sz w:val="28"/>
          <w:szCs w:val="28"/>
        </w:rPr>
        <w:t>м управлени</w:t>
      </w:r>
      <w:r w:rsidR="00776E8C">
        <w:rPr>
          <w:color w:val="000000"/>
          <w:sz w:val="28"/>
          <w:szCs w:val="28"/>
        </w:rPr>
        <w:t>ем</w:t>
      </w:r>
      <w:r w:rsidRPr="00FF0E24">
        <w:rPr>
          <w:color w:val="000000"/>
          <w:sz w:val="28"/>
          <w:szCs w:val="28"/>
        </w:rPr>
        <w:t xml:space="preserve"> антимонопольного законодательства показал, что проблемы в </w:t>
      </w:r>
      <w:proofErr w:type="spellStart"/>
      <w:r w:rsidRPr="00FF0E24">
        <w:rPr>
          <w:color w:val="000000"/>
          <w:sz w:val="28"/>
          <w:szCs w:val="28"/>
        </w:rPr>
        <w:t>правоприменении</w:t>
      </w:r>
      <w:proofErr w:type="spellEnd"/>
      <w:r w:rsidRPr="00FF0E24">
        <w:rPr>
          <w:color w:val="000000"/>
          <w:sz w:val="28"/>
          <w:szCs w:val="28"/>
        </w:rPr>
        <w:t xml:space="preserve"> отсутствуют.</w:t>
      </w:r>
    </w:p>
    <w:p w:rsidR="008C0985" w:rsidRDefault="00193ABD" w:rsidP="00193A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пунктом 5 дорожной карты уполномоченным в течение года проводится оценка рисков нарушения антимонопольного законодательства в случае их выявления в соотве</w:t>
      </w:r>
      <w:r w:rsidR="008C0985">
        <w:rPr>
          <w:color w:val="000000"/>
          <w:sz w:val="28"/>
          <w:szCs w:val="28"/>
        </w:rPr>
        <w:t>тствии с пунктом 3.7 Положения.</w:t>
      </w:r>
    </w:p>
    <w:p w:rsidR="00193ABD" w:rsidRDefault="00193ABD" w:rsidP="00193ABD">
      <w:pPr>
        <w:ind w:firstLine="709"/>
        <w:jc w:val="both"/>
        <w:rPr>
          <w:color w:val="000000"/>
          <w:sz w:val="28"/>
          <w:szCs w:val="28"/>
        </w:rPr>
      </w:pPr>
      <w:r w:rsidRPr="00FF0E24">
        <w:rPr>
          <w:color w:val="000000"/>
          <w:sz w:val="28"/>
          <w:szCs w:val="28"/>
        </w:rPr>
        <w:t>Согласно представленной информации</w:t>
      </w:r>
      <w:r>
        <w:rPr>
          <w:color w:val="000000"/>
          <w:sz w:val="28"/>
          <w:szCs w:val="28"/>
        </w:rPr>
        <w:t xml:space="preserve"> – </w:t>
      </w:r>
      <w:r w:rsidRPr="00FF0E24">
        <w:rPr>
          <w:color w:val="000000"/>
          <w:sz w:val="28"/>
          <w:szCs w:val="28"/>
        </w:rPr>
        <w:t>предостережения, предупреждения, штрафы, жалобы, возбужденные дела о нарушении антимонопольного законодательства отсутствуют.</w:t>
      </w:r>
      <w:r>
        <w:rPr>
          <w:color w:val="000000"/>
          <w:sz w:val="28"/>
          <w:szCs w:val="28"/>
        </w:rPr>
        <w:t xml:space="preserve"> То есть, в течение 20</w:t>
      </w:r>
      <w:r w:rsidR="00F358DB">
        <w:rPr>
          <w:color w:val="000000"/>
          <w:sz w:val="28"/>
          <w:szCs w:val="28"/>
        </w:rPr>
        <w:t>2</w:t>
      </w:r>
      <w:r w:rsidR="000107CB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года риски нарушения антимонопольного законодательства не выявлены.</w:t>
      </w:r>
    </w:p>
    <w:p w:rsidR="008C0985" w:rsidRDefault="008C0985" w:rsidP="008C09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пунктом 6 плана мероприятий сотрудники Главного управления ознакомлены с Положением.</w:t>
      </w:r>
    </w:p>
    <w:p w:rsidR="00110365" w:rsidRDefault="008C0985" w:rsidP="00FF0E2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пунктом 7 плана мероприятий </w:t>
      </w:r>
      <w:r w:rsidRPr="00FF0E24">
        <w:rPr>
          <w:color w:val="000000"/>
          <w:sz w:val="28"/>
          <w:szCs w:val="28"/>
        </w:rPr>
        <w:t xml:space="preserve">уполномоченным на постоянной основе осуществляется мониторинг исполнения </w:t>
      </w:r>
      <w:r>
        <w:rPr>
          <w:color w:val="000000"/>
          <w:sz w:val="28"/>
          <w:szCs w:val="28"/>
        </w:rPr>
        <w:t>самих мероприятий.</w:t>
      </w:r>
    </w:p>
    <w:p w:rsidR="008C0985" w:rsidRDefault="008C0985" w:rsidP="001904C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FF0E24">
        <w:rPr>
          <w:color w:val="000000"/>
          <w:sz w:val="28"/>
          <w:szCs w:val="28"/>
        </w:rPr>
        <w:t xml:space="preserve">полномоченным </w:t>
      </w:r>
      <w:r>
        <w:rPr>
          <w:color w:val="000000"/>
          <w:sz w:val="28"/>
          <w:szCs w:val="28"/>
        </w:rPr>
        <w:t xml:space="preserve">проведен расчет ключевых показателей эффективности функционирования антимонопольного </w:t>
      </w:r>
      <w:proofErr w:type="spellStart"/>
      <w:r>
        <w:rPr>
          <w:color w:val="000000"/>
          <w:sz w:val="28"/>
          <w:szCs w:val="28"/>
        </w:rPr>
        <w:t>комплаенса</w:t>
      </w:r>
      <w:proofErr w:type="spellEnd"/>
      <w:r>
        <w:rPr>
          <w:color w:val="000000"/>
          <w:sz w:val="28"/>
          <w:szCs w:val="28"/>
        </w:rPr>
        <w:t xml:space="preserve"> деятельности Главного управления на 20</w:t>
      </w:r>
      <w:r w:rsidR="00F358DB">
        <w:rPr>
          <w:color w:val="000000"/>
          <w:sz w:val="28"/>
          <w:szCs w:val="28"/>
        </w:rPr>
        <w:t>2</w:t>
      </w:r>
      <w:r w:rsidR="000107CB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год, утвержденных в</w:t>
      </w:r>
      <w:r w:rsidRPr="00FF0E24">
        <w:rPr>
          <w:color w:val="000000"/>
          <w:sz w:val="28"/>
          <w:szCs w:val="28"/>
        </w:rPr>
        <w:t xml:space="preserve">о исполнение пункта </w:t>
      </w:r>
      <w:r>
        <w:rPr>
          <w:color w:val="000000"/>
          <w:sz w:val="28"/>
          <w:szCs w:val="28"/>
        </w:rPr>
        <w:t>5</w:t>
      </w:r>
      <w:r w:rsidRPr="00FF0E24">
        <w:rPr>
          <w:color w:val="000000"/>
          <w:sz w:val="28"/>
          <w:szCs w:val="28"/>
        </w:rPr>
        <w:t xml:space="preserve">.1 раздела </w:t>
      </w:r>
      <w:r>
        <w:rPr>
          <w:color w:val="000000"/>
          <w:sz w:val="28"/>
          <w:szCs w:val="28"/>
        </w:rPr>
        <w:t>5</w:t>
      </w:r>
      <w:r w:rsidRPr="008B5CF7">
        <w:rPr>
          <w:color w:val="000000"/>
          <w:sz w:val="28"/>
          <w:szCs w:val="28"/>
        </w:rPr>
        <w:t xml:space="preserve"> </w:t>
      </w:r>
      <w:r w:rsidRPr="00FF0E24">
        <w:rPr>
          <w:color w:val="000000"/>
          <w:sz w:val="28"/>
          <w:szCs w:val="28"/>
        </w:rPr>
        <w:t>Положения</w:t>
      </w:r>
      <w:r>
        <w:rPr>
          <w:color w:val="000000"/>
          <w:sz w:val="28"/>
          <w:szCs w:val="28"/>
        </w:rPr>
        <w:t xml:space="preserve"> приказом № 13/01-07.</w:t>
      </w:r>
    </w:p>
    <w:p w:rsidR="00110365" w:rsidRPr="00FF0E24" w:rsidRDefault="00110365" w:rsidP="00FF0E24">
      <w:pPr>
        <w:ind w:firstLine="709"/>
        <w:jc w:val="both"/>
        <w:rPr>
          <w:color w:val="000000"/>
          <w:sz w:val="28"/>
          <w:szCs w:val="28"/>
        </w:rPr>
      </w:pPr>
      <w:r w:rsidRPr="00FF0E24">
        <w:rPr>
          <w:color w:val="000000"/>
          <w:sz w:val="28"/>
          <w:szCs w:val="28"/>
        </w:rPr>
        <w:t xml:space="preserve">Расчет ключевых показателей эффективности функционирования антимонопольного </w:t>
      </w:r>
      <w:proofErr w:type="spellStart"/>
      <w:r w:rsidRPr="00FF0E24">
        <w:rPr>
          <w:color w:val="000000"/>
          <w:sz w:val="28"/>
          <w:szCs w:val="28"/>
        </w:rPr>
        <w:t>комплаенса</w:t>
      </w:r>
      <w:proofErr w:type="spellEnd"/>
      <w:r w:rsidRPr="00FF0E24">
        <w:rPr>
          <w:color w:val="000000"/>
          <w:sz w:val="28"/>
          <w:szCs w:val="28"/>
        </w:rPr>
        <w:t xml:space="preserve"> в </w:t>
      </w:r>
      <w:r w:rsidR="008C0985">
        <w:rPr>
          <w:color w:val="000000"/>
          <w:sz w:val="28"/>
          <w:szCs w:val="28"/>
        </w:rPr>
        <w:t>Главном управлении</w:t>
      </w:r>
      <w:r w:rsidRPr="00FF0E24">
        <w:rPr>
          <w:color w:val="000000"/>
          <w:sz w:val="28"/>
          <w:szCs w:val="28"/>
        </w:rPr>
        <w:t xml:space="preserve"> осуществлен в соответствии с Методикой расчета ключевых показателей эффективности функционирования в федеральном органе исполнительной власти антимонопольного </w:t>
      </w:r>
      <w:proofErr w:type="spellStart"/>
      <w:r w:rsidRPr="00FF0E24">
        <w:rPr>
          <w:color w:val="000000"/>
          <w:sz w:val="28"/>
          <w:szCs w:val="28"/>
        </w:rPr>
        <w:t>комплаенса</w:t>
      </w:r>
      <w:proofErr w:type="spellEnd"/>
      <w:r w:rsidRPr="00FF0E24">
        <w:rPr>
          <w:color w:val="000000"/>
          <w:sz w:val="28"/>
          <w:szCs w:val="28"/>
        </w:rPr>
        <w:t xml:space="preserve">, утвержденной приказом Федеральной антимонопольной службы от 05.02.2019 № 133/19 (далее </w:t>
      </w:r>
      <w:r w:rsidR="00996750" w:rsidRPr="00FF0E24">
        <w:rPr>
          <w:color w:val="000000"/>
          <w:sz w:val="28"/>
          <w:szCs w:val="28"/>
        </w:rPr>
        <w:t xml:space="preserve">также </w:t>
      </w:r>
      <w:r w:rsidRPr="00FF0E24">
        <w:rPr>
          <w:color w:val="000000"/>
          <w:sz w:val="28"/>
          <w:szCs w:val="28"/>
        </w:rPr>
        <w:t>– Методика)</w:t>
      </w:r>
      <w:r w:rsidR="000E3F52">
        <w:rPr>
          <w:color w:val="000000"/>
          <w:sz w:val="28"/>
          <w:szCs w:val="28"/>
        </w:rPr>
        <w:t xml:space="preserve">, а также в соответствии с разъяснениями о применении Методики, представленными в письме руководителя ФАС России  </w:t>
      </w:r>
      <w:r w:rsidR="00776E8C">
        <w:rPr>
          <w:color w:val="000000"/>
          <w:sz w:val="28"/>
          <w:szCs w:val="28"/>
        </w:rPr>
        <w:t xml:space="preserve">  </w:t>
      </w:r>
      <w:r w:rsidR="000E3F52">
        <w:rPr>
          <w:color w:val="000000"/>
          <w:sz w:val="28"/>
          <w:szCs w:val="28"/>
        </w:rPr>
        <w:t xml:space="preserve"> И.Ю. Артемьева от 18.06.2019 № ИА/51052/19</w:t>
      </w:r>
      <w:r w:rsidRPr="00FF0E24">
        <w:rPr>
          <w:color w:val="000000"/>
          <w:sz w:val="28"/>
          <w:szCs w:val="28"/>
        </w:rPr>
        <w:t>.</w:t>
      </w:r>
    </w:p>
    <w:p w:rsidR="00EF4F1B" w:rsidRDefault="00EE3C1B" w:rsidP="00EE3C1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 соответствии с </w:t>
      </w:r>
      <w:r w:rsidR="00EF4F1B">
        <w:rPr>
          <w:color w:val="000000"/>
          <w:sz w:val="28"/>
          <w:szCs w:val="28"/>
        </w:rPr>
        <w:t>формул</w:t>
      </w:r>
      <w:r>
        <w:rPr>
          <w:color w:val="000000"/>
          <w:sz w:val="28"/>
          <w:szCs w:val="28"/>
        </w:rPr>
        <w:t xml:space="preserve">ой расчета </w:t>
      </w:r>
      <w:r w:rsidRPr="00EE3C1B">
        <w:rPr>
          <w:color w:val="000000"/>
          <w:sz w:val="28"/>
          <w:szCs w:val="28"/>
        </w:rPr>
        <w:t>коэффициента снижения количества нарушений антимонопольного законодательства</w:t>
      </w:r>
      <w:r>
        <w:rPr>
          <w:color w:val="000000"/>
          <w:sz w:val="28"/>
          <w:szCs w:val="28"/>
        </w:rPr>
        <w:t xml:space="preserve">, </w:t>
      </w:r>
      <w:r w:rsidRPr="00EE3C1B">
        <w:rPr>
          <w:color w:val="000000"/>
          <w:sz w:val="28"/>
          <w:szCs w:val="28"/>
        </w:rPr>
        <w:t>если в 201</w:t>
      </w:r>
      <w:r w:rsidR="00F358DB">
        <w:rPr>
          <w:color w:val="000000"/>
          <w:sz w:val="28"/>
          <w:szCs w:val="28"/>
        </w:rPr>
        <w:t>8</w:t>
      </w:r>
      <w:r w:rsidRPr="00EE3C1B">
        <w:rPr>
          <w:color w:val="000000"/>
          <w:sz w:val="28"/>
          <w:szCs w:val="28"/>
        </w:rPr>
        <w:t xml:space="preserve"> году или в отчетном периоде отсутствовали нарушения антимонопольного законодательства, значение числителя или знаменателя (соответственно) принимается равным единице</w:t>
      </w:r>
      <w:r>
        <w:rPr>
          <w:color w:val="000000"/>
          <w:sz w:val="28"/>
          <w:szCs w:val="28"/>
        </w:rPr>
        <w:t xml:space="preserve">. </w:t>
      </w:r>
      <w:r w:rsidRPr="00EE3C1B">
        <w:rPr>
          <w:b/>
          <w:color w:val="000000"/>
          <w:sz w:val="28"/>
          <w:szCs w:val="28"/>
        </w:rPr>
        <w:t xml:space="preserve">Коэффициент снижения количества нарушений антимонопольного законодательства со стороны </w:t>
      </w:r>
      <w:r>
        <w:rPr>
          <w:b/>
          <w:color w:val="000000"/>
          <w:sz w:val="28"/>
          <w:szCs w:val="28"/>
        </w:rPr>
        <w:t>Главного управления</w:t>
      </w:r>
      <w:r w:rsidRPr="00EE3C1B">
        <w:rPr>
          <w:b/>
          <w:color w:val="000000"/>
          <w:sz w:val="28"/>
          <w:szCs w:val="28"/>
        </w:rPr>
        <w:t xml:space="preserve"> (по сравнению с 201</w:t>
      </w:r>
      <w:r w:rsidR="00F358DB">
        <w:rPr>
          <w:b/>
          <w:color w:val="000000"/>
          <w:sz w:val="28"/>
          <w:szCs w:val="28"/>
        </w:rPr>
        <w:t>8</w:t>
      </w:r>
      <w:r w:rsidRPr="00EE3C1B">
        <w:rPr>
          <w:b/>
          <w:color w:val="000000"/>
          <w:sz w:val="28"/>
          <w:szCs w:val="28"/>
        </w:rPr>
        <w:t xml:space="preserve"> годом) равен 1, что соответствует значению ключевого показателя на 20</w:t>
      </w:r>
      <w:r w:rsidR="00F358DB">
        <w:rPr>
          <w:b/>
          <w:color w:val="000000"/>
          <w:sz w:val="28"/>
          <w:szCs w:val="28"/>
        </w:rPr>
        <w:t>2</w:t>
      </w:r>
      <w:r w:rsidR="00776E8C">
        <w:rPr>
          <w:b/>
          <w:color w:val="000000"/>
          <w:sz w:val="28"/>
          <w:szCs w:val="28"/>
        </w:rPr>
        <w:t>4</w:t>
      </w:r>
      <w:r w:rsidRPr="00EE3C1B">
        <w:rPr>
          <w:b/>
          <w:color w:val="000000"/>
          <w:sz w:val="28"/>
          <w:szCs w:val="28"/>
        </w:rPr>
        <w:t xml:space="preserve"> год.</w:t>
      </w:r>
      <w:r w:rsidRPr="00EE3C1B">
        <w:rPr>
          <w:color w:val="000000"/>
          <w:sz w:val="28"/>
          <w:szCs w:val="28"/>
        </w:rPr>
        <w:t xml:space="preserve"> </w:t>
      </w:r>
    </w:p>
    <w:p w:rsidR="00EE3C1B" w:rsidRDefault="00110365" w:rsidP="00FF0E24">
      <w:pPr>
        <w:ind w:firstLine="709"/>
        <w:jc w:val="both"/>
        <w:rPr>
          <w:color w:val="000000"/>
          <w:sz w:val="28"/>
          <w:szCs w:val="28"/>
        </w:rPr>
      </w:pPr>
      <w:r w:rsidRPr="00FF0E24">
        <w:rPr>
          <w:color w:val="000000"/>
          <w:sz w:val="28"/>
          <w:szCs w:val="28"/>
        </w:rPr>
        <w:t xml:space="preserve">2. </w:t>
      </w:r>
      <w:r w:rsidR="00EE3C1B">
        <w:rPr>
          <w:color w:val="000000"/>
          <w:sz w:val="28"/>
          <w:szCs w:val="28"/>
        </w:rPr>
        <w:t>В соответствии с формулой расчета  д</w:t>
      </w:r>
      <w:r w:rsidRPr="00FF0E24">
        <w:rPr>
          <w:color w:val="000000"/>
          <w:sz w:val="28"/>
          <w:szCs w:val="28"/>
        </w:rPr>
        <w:t>ол</w:t>
      </w:r>
      <w:r w:rsidR="00EE3C1B">
        <w:rPr>
          <w:color w:val="000000"/>
          <w:sz w:val="28"/>
          <w:szCs w:val="28"/>
        </w:rPr>
        <w:t>и</w:t>
      </w:r>
      <w:r w:rsidRPr="00FF0E24">
        <w:rPr>
          <w:color w:val="000000"/>
          <w:sz w:val="28"/>
          <w:szCs w:val="28"/>
        </w:rPr>
        <w:t xml:space="preserve"> проектов нормативных правовых актов </w:t>
      </w:r>
      <w:r w:rsidR="00EE3C1B">
        <w:rPr>
          <w:color w:val="000000"/>
          <w:sz w:val="28"/>
          <w:szCs w:val="28"/>
        </w:rPr>
        <w:t>Главного управления</w:t>
      </w:r>
      <w:r w:rsidRPr="00FF0E24">
        <w:rPr>
          <w:color w:val="000000"/>
          <w:sz w:val="28"/>
          <w:szCs w:val="28"/>
        </w:rPr>
        <w:t xml:space="preserve">, в которых выявлены </w:t>
      </w:r>
      <w:r w:rsidR="00AB3814">
        <w:rPr>
          <w:color w:val="000000"/>
          <w:sz w:val="28"/>
          <w:szCs w:val="28"/>
        </w:rPr>
        <w:t xml:space="preserve">риски </w:t>
      </w:r>
      <w:r w:rsidRPr="00FF0E24">
        <w:rPr>
          <w:color w:val="000000"/>
          <w:sz w:val="28"/>
          <w:szCs w:val="28"/>
        </w:rPr>
        <w:t>нарушения антимонопольного законодательства</w:t>
      </w:r>
      <w:r w:rsidR="00784428">
        <w:rPr>
          <w:color w:val="000000"/>
          <w:sz w:val="28"/>
          <w:szCs w:val="28"/>
        </w:rPr>
        <w:t xml:space="preserve">, </w:t>
      </w:r>
      <w:r w:rsidR="00EE3C1B" w:rsidRPr="00EE3C1B">
        <w:rPr>
          <w:sz w:val="28"/>
          <w:szCs w:val="28"/>
        </w:rPr>
        <w:t xml:space="preserve">если в отчетном периоде отсутствовали проекты нормативных правовых актов, в которых были выявлены риски нарушения антимонопольного законодательства, либо отсутствовали нормативные правовые акты, в которых антимонопольным органом выявлены нарушения антимонопольного </w:t>
      </w:r>
      <w:r w:rsidR="00EE3C1B" w:rsidRPr="00EE3C1B">
        <w:rPr>
          <w:sz w:val="28"/>
          <w:szCs w:val="28"/>
        </w:rPr>
        <w:lastRenderedPageBreak/>
        <w:t>законодательства, значение числителя или знаменателя (соответственно) принимается равным единице.</w:t>
      </w:r>
      <w:r w:rsidR="00EE3C1B">
        <w:rPr>
          <w:sz w:val="28"/>
          <w:szCs w:val="28"/>
        </w:rPr>
        <w:t xml:space="preserve"> </w:t>
      </w:r>
      <w:r w:rsidR="00EE3C1B" w:rsidRPr="00EE3C1B">
        <w:rPr>
          <w:b/>
          <w:color w:val="000000"/>
          <w:sz w:val="28"/>
          <w:szCs w:val="28"/>
        </w:rPr>
        <w:t xml:space="preserve">Доля проектов нормативных правовых актов </w:t>
      </w:r>
      <w:r w:rsidR="00F358DB">
        <w:rPr>
          <w:b/>
          <w:color w:val="000000"/>
          <w:sz w:val="28"/>
          <w:szCs w:val="28"/>
        </w:rPr>
        <w:t>Главного управления</w:t>
      </w:r>
      <w:r w:rsidR="00EE3C1B" w:rsidRPr="00EE3C1B">
        <w:rPr>
          <w:b/>
          <w:color w:val="000000"/>
          <w:sz w:val="28"/>
          <w:szCs w:val="28"/>
        </w:rPr>
        <w:t>, в которых выявлены риски нарушения антимонопольного законодательства, равна 1, что соответствует значению ключевого показателя на 20</w:t>
      </w:r>
      <w:r w:rsidR="00F358DB">
        <w:rPr>
          <w:b/>
          <w:color w:val="000000"/>
          <w:sz w:val="28"/>
          <w:szCs w:val="28"/>
        </w:rPr>
        <w:t>2</w:t>
      </w:r>
      <w:r w:rsidR="00776E8C">
        <w:rPr>
          <w:b/>
          <w:color w:val="000000"/>
          <w:sz w:val="28"/>
          <w:szCs w:val="28"/>
        </w:rPr>
        <w:t>4</w:t>
      </w:r>
      <w:r w:rsidR="00EE3C1B" w:rsidRPr="00EE3C1B">
        <w:rPr>
          <w:b/>
          <w:color w:val="000000"/>
          <w:sz w:val="28"/>
          <w:szCs w:val="28"/>
        </w:rPr>
        <w:t xml:space="preserve"> год.</w:t>
      </w:r>
    </w:p>
    <w:p w:rsidR="00EE3C1B" w:rsidRDefault="00110365" w:rsidP="00FF0E24">
      <w:pPr>
        <w:ind w:firstLine="709"/>
        <w:jc w:val="both"/>
        <w:rPr>
          <w:color w:val="000000"/>
          <w:sz w:val="28"/>
          <w:szCs w:val="28"/>
        </w:rPr>
      </w:pPr>
      <w:r w:rsidRPr="00FF0E24">
        <w:rPr>
          <w:color w:val="000000"/>
          <w:sz w:val="28"/>
          <w:szCs w:val="28"/>
        </w:rPr>
        <w:t>3. </w:t>
      </w:r>
      <w:r w:rsidR="00EE3C1B">
        <w:rPr>
          <w:color w:val="000000"/>
          <w:sz w:val="28"/>
          <w:szCs w:val="28"/>
        </w:rPr>
        <w:t>В соответствии с формулой расчета д</w:t>
      </w:r>
      <w:r w:rsidRPr="00FF0E24">
        <w:rPr>
          <w:color w:val="000000"/>
          <w:sz w:val="28"/>
          <w:szCs w:val="28"/>
        </w:rPr>
        <w:t>ол</w:t>
      </w:r>
      <w:r w:rsidR="00EE3C1B">
        <w:rPr>
          <w:color w:val="000000"/>
          <w:sz w:val="28"/>
          <w:szCs w:val="28"/>
        </w:rPr>
        <w:t>и</w:t>
      </w:r>
      <w:r w:rsidRPr="00FF0E24">
        <w:rPr>
          <w:color w:val="000000"/>
          <w:sz w:val="28"/>
          <w:szCs w:val="28"/>
        </w:rPr>
        <w:t xml:space="preserve"> нормативных правовых актов </w:t>
      </w:r>
      <w:r w:rsidR="00EE3C1B">
        <w:rPr>
          <w:color w:val="000000"/>
          <w:sz w:val="28"/>
          <w:szCs w:val="28"/>
        </w:rPr>
        <w:t>Главного управления</w:t>
      </w:r>
      <w:r w:rsidRPr="00FF0E24">
        <w:rPr>
          <w:color w:val="000000"/>
          <w:sz w:val="28"/>
          <w:szCs w:val="28"/>
        </w:rPr>
        <w:t xml:space="preserve">, в которых выявлены </w:t>
      </w:r>
      <w:r w:rsidR="001904CF">
        <w:rPr>
          <w:color w:val="000000"/>
          <w:sz w:val="28"/>
          <w:szCs w:val="28"/>
        </w:rPr>
        <w:t xml:space="preserve">риски </w:t>
      </w:r>
      <w:r w:rsidRPr="00FF0E24">
        <w:rPr>
          <w:color w:val="000000"/>
          <w:sz w:val="28"/>
          <w:szCs w:val="28"/>
        </w:rPr>
        <w:t>нарушения антимонопольного законодательства</w:t>
      </w:r>
      <w:r w:rsidR="00EE3C1B">
        <w:rPr>
          <w:color w:val="000000"/>
          <w:sz w:val="28"/>
          <w:szCs w:val="28"/>
        </w:rPr>
        <w:t xml:space="preserve">, </w:t>
      </w:r>
      <w:r w:rsidR="00EE3C1B" w:rsidRPr="001904CF">
        <w:rPr>
          <w:sz w:val="28"/>
          <w:szCs w:val="28"/>
        </w:rPr>
        <w:t>если в отчетном периоде отсутствовали нормативные правовые акты, в которых были выявлены риски нарушения антимонопольного законодательства, либо отсутствовали нормативные правовые акты, в которых антимонопольным органом выявлены нарушения антимонопольного законодательства, значение числителя или знаменателя (соответственно) принимается равным единице</w:t>
      </w:r>
      <w:r w:rsidR="00F96390">
        <w:rPr>
          <w:sz w:val="28"/>
          <w:szCs w:val="28"/>
        </w:rPr>
        <w:t>.</w:t>
      </w:r>
      <w:r w:rsidR="00F96390">
        <w:rPr>
          <w:color w:val="000000"/>
          <w:sz w:val="28"/>
          <w:szCs w:val="28"/>
        </w:rPr>
        <w:t xml:space="preserve"> </w:t>
      </w:r>
      <w:r w:rsidR="00F96390" w:rsidRPr="00F96390">
        <w:rPr>
          <w:b/>
          <w:color w:val="000000"/>
          <w:sz w:val="28"/>
          <w:szCs w:val="28"/>
        </w:rPr>
        <w:t xml:space="preserve">Доля нормативных правовых актов </w:t>
      </w:r>
      <w:r w:rsidR="00F358DB">
        <w:rPr>
          <w:b/>
          <w:color w:val="000000"/>
          <w:sz w:val="28"/>
          <w:szCs w:val="28"/>
        </w:rPr>
        <w:t>Главного управления</w:t>
      </w:r>
      <w:r w:rsidR="00F96390" w:rsidRPr="00F96390">
        <w:rPr>
          <w:b/>
          <w:color w:val="000000"/>
          <w:sz w:val="28"/>
          <w:szCs w:val="28"/>
        </w:rPr>
        <w:t>, в которых выявлены риски нарушения антимонопольного законодательства, равна 1, что соответствует значению ключевого показателя на 20</w:t>
      </w:r>
      <w:r w:rsidR="00F358DB">
        <w:rPr>
          <w:b/>
          <w:color w:val="000000"/>
          <w:sz w:val="28"/>
          <w:szCs w:val="28"/>
        </w:rPr>
        <w:t>2</w:t>
      </w:r>
      <w:r w:rsidR="00776E8C">
        <w:rPr>
          <w:b/>
          <w:color w:val="000000"/>
          <w:sz w:val="28"/>
          <w:szCs w:val="28"/>
        </w:rPr>
        <w:t>4</w:t>
      </w:r>
      <w:bookmarkStart w:id="0" w:name="_GoBack"/>
      <w:bookmarkEnd w:id="0"/>
      <w:r w:rsidR="00F96390" w:rsidRPr="00F96390">
        <w:rPr>
          <w:b/>
          <w:color w:val="000000"/>
          <w:sz w:val="28"/>
          <w:szCs w:val="28"/>
        </w:rPr>
        <w:t xml:space="preserve"> год.</w:t>
      </w:r>
    </w:p>
    <w:p w:rsidR="00F96390" w:rsidRPr="00FF0E24" w:rsidRDefault="00F96390" w:rsidP="00F96390">
      <w:pPr>
        <w:ind w:firstLine="709"/>
        <w:jc w:val="both"/>
        <w:rPr>
          <w:color w:val="000000"/>
          <w:sz w:val="28"/>
          <w:szCs w:val="28"/>
        </w:rPr>
      </w:pPr>
      <w:r w:rsidRPr="00D602F2">
        <w:rPr>
          <w:color w:val="000000"/>
          <w:sz w:val="28"/>
          <w:szCs w:val="28"/>
        </w:rPr>
        <w:t xml:space="preserve">При этом следует отметить, что </w:t>
      </w:r>
      <w:r>
        <w:rPr>
          <w:color w:val="000000"/>
          <w:sz w:val="28"/>
          <w:szCs w:val="28"/>
        </w:rPr>
        <w:t>у</w:t>
      </w:r>
      <w:r w:rsidRPr="00FF0E24">
        <w:rPr>
          <w:color w:val="000000"/>
          <w:sz w:val="28"/>
          <w:szCs w:val="28"/>
        </w:rPr>
        <w:t xml:space="preserve">ровень риска нарушения антимонопольного законодательства в </w:t>
      </w:r>
      <w:r>
        <w:rPr>
          <w:color w:val="000000"/>
          <w:sz w:val="28"/>
          <w:szCs w:val="28"/>
        </w:rPr>
        <w:t xml:space="preserve">Главном управлении может быть </w:t>
      </w:r>
      <w:r w:rsidRPr="00FF0E24">
        <w:rPr>
          <w:color w:val="000000"/>
          <w:sz w:val="28"/>
          <w:szCs w:val="28"/>
        </w:rPr>
        <w:t xml:space="preserve">определен как низкий, так как отсутствуют отрицательное влияние на отношение институтов гражданского общества к деятельности </w:t>
      </w:r>
      <w:r>
        <w:rPr>
          <w:color w:val="000000"/>
          <w:sz w:val="28"/>
          <w:szCs w:val="28"/>
        </w:rPr>
        <w:t>Главного управления</w:t>
      </w:r>
      <w:r w:rsidRPr="00FF0E24">
        <w:rPr>
          <w:color w:val="000000"/>
          <w:sz w:val="28"/>
          <w:szCs w:val="28"/>
        </w:rPr>
        <w:t xml:space="preserve"> по развитию конкуренции, а также вероятность выдачи предупреждений, возбуждения дел о нарушении антимонопольного законодательства, наложения штрафов.</w:t>
      </w:r>
    </w:p>
    <w:p w:rsidR="00110365" w:rsidRPr="00FF0E24" w:rsidRDefault="00EE28A8" w:rsidP="004D6708">
      <w:pPr>
        <w:ind w:firstLine="709"/>
        <w:jc w:val="both"/>
        <w:rPr>
          <w:color w:val="FF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Информация о внедрении антимонопольного </w:t>
      </w:r>
      <w:proofErr w:type="spellStart"/>
      <w:r>
        <w:rPr>
          <w:color w:val="000000"/>
          <w:sz w:val="28"/>
          <w:szCs w:val="28"/>
        </w:rPr>
        <w:t>комплаенса</w:t>
      </w:r>
      <w:proofErr w:type="spellEnd"/>
      <w:r>
        <w:rPr>
          <w:color w:val="000000"/>
          <w:sz w:val="28"/>
          <w:szCs w:val="28"/>
        </w:rPr>
        <w:t xml:space="preserve"> в </w:t>
      </w:r>
      <w:r w:rsidR="00F96390">
        <w:rPr>
          <w:color w:val="000000"/>
          <w:sz w:val="28"/>
          <w:szCs w:val="28"/>
        </w:rPr>
        <w:t>Главном управлении</w:t>
      </w:r>
      <w:r>
        <w:rPr>
          <w:color w:val="000000"/>
          <w:sz w:val="28"/>
          <w:szCs w:val="28"/>
        </w:rPr>
        <w:t xml:space="preserve"> </w:t>
      </w:r>
      <w:r w:rsidR="00860BDC">
        <w:rPr>
          <w:color w:val="000000"/>
          <w:sz w:val="28"/>
          <w:szCs w:val="28"/>
        </w:rPr>
        <w:t xml:space="preserve">размещена на сайте </w:t>
      </w:r>
      <w:r w:rsidR="00F96390">
        <w:rPr>
          <w:color w:val="000000"/>
          <w:sz w:val="28"/>
          <w:szCs w:val="28"/>
        </w:rPr>
        <w:t>Главного управления</w:t>
      </w:r>
      <w:r w:rsidR="00860BDC">
        <w:rPr>
          <w:color w:val="000000"/>
          <w:sz w:val="28"/>
          <w:szCs w:val="28"/>
        </w:rPr>
        <w:t xml:space="preserve"> в информационно-телекоммуникационной сети «</w:t>
      </w:r>
      <w:proofErr w:type="gramStart"/>
      <w:r w:rsidR="00860BDC">
        <w:rPr>
          <w:color w:val="000000"/>
          <w:sz w:val="28"/>
          <w:szCs w:val="28"/>
        </w:rPr>
        <w:t xml:space="preserve">Интернет»  </w:t>
      </w:r>
      <w:r w:rsidR="00F96390" w:rsidRPr="00F96390">
        <w:rPr>
          <w:color w:val="000000"/>
          <w:sz w:val="28"/>
          <w:szCs w:val="28"/>
        </w:rPr>
        <w:t>http://smolpatriot.ru/antimonopolnyj-komplaens/</w:t>
      </w:r>
      <w:proofErr w:type="gramEnd"/>
      <w:r w:rsidR="00CD31E1">
        <w:rPr>
          <w:color w:val="000000"/>
          <w:sz w:val="28"/>
          <w:szCs w:val="28"/>
        </w:rPr>
        <w:t>.</w:t>
      </w:r>
    </w:p>
    <w:sectPr w:rsidR="00110365" w:rsidRPr="00FF0E24" w:rsidSect="00922703">
      <w:headerReference w:type="even" r:id="rId8"/>
      <w:headerReference w:type="default" r:id="rId9"/>
      <w:pgSz w:w="11906" w:h="16838" w:code="9"/>
      <w:pgMar w:top="1134" w:right="567" w:bottom="1134" w:left="1134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4B3" w:rsidRDefault="002244B3">
      <w:r>
        <w:separator/>
      </w:r>
    </w:p>
  </w:endnote>
  <w:endnote w:type="continuationSeparator" w:id="0">
    <w:p w:rsidR="002244B3" w:rsidRDefault="0022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4B3" w:rsidRDefault="002244B3">
      <w:r>
        <w:separator/>
      </w:r>
    </w:p>
  </w:footnote>
  <w:footnote w:type="continuationSeparator" w:id="0">
    <w:p w:rsidR="002244B3" w:rsidRDefault="00224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B0B" w:rsidRDefault="00EE6B0B" w:rsidP="00A8718B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E6B0B" w:rsidRDefault="00EE6B0B" w:rsidP="00A8718B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29C" w:rsidRDefault="0065329C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76E8C">
      <w:rPr>
        <w:noProof/>
      </w:rPr>
      <w:t>3</w:t>
    </w:r>
    <w:r>
      <w:fldChar w:fldCharType="end"/>
    </w:r>
  </w:p>
  <w:p w:rsidR="00EE6B0B" w:rsidRDefault="00EE6B0B" w:rsidP="00A8718B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830A6"/>
    <w:multiLevelType w:val="hybridMultilevel"/>
    <w:tmpl w:val="4596131E"/>
    <w:lvl w:ilvl="0" w:tplc="3F0AAC2A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03C65F6"/>
    <w:multiLevelType w:val="hybridMultilevel"/>
    <w:tmpl w:val="E5B28A9E"/>
    <w:lvl w:ilvl="0" w:tplc="D6E4A7E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5346838"/>
    <w:multiLevelType w:val="hybridMultilevel"/>
    <w:tmpl w:val="F9E2F2C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 w15:restartNumberingAfterBreak="0">
    <w:nsid w:val="2863106A"/>
    <w:multiLevelType w:val="hybridMultilevel"/>
    <w:tmpl w:val="BFA259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E201223"/>
    <w:multiLevelType w:val="hybridMultilevel"/>
    <w:tmpl w:val="E8328A2E"/>
    <w:lvl w:ilvl="0" w:tplc="DF7C4B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45A47666"/>
    <w:multiLevelType w:val="hybridMultilevel"/>
    <w:tmpl w:val="FCBC75E8"/>
    <w:lvl w:ilvl="0" w:tplc="D23E2E2E">
      <w:start w:val="1"/>
      <w:numFmt w:val="decimal"/>
      <w:lvlText w:val="%1."/>
      <w:lvlJc w:val="left"/>
      <w:pPr>
        <w:ind w:left="1680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6FC650F"/>
    <w:multiLevelType w:val="hybridMultilevel"/>
    <w:tmpl w:val="68D62F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17B268B"/>
    <w:multiLevelType w:val="hybridMultilevel"/>
    <w:tmpl w:val="6E2C032A"/>
    <w:lvl w:ilvl="0" w:tplc="89AAA026">
      <w:start w:val="1"/>
      <w:numFmt w:val="decimal"/>
      <w:lvlText w:val="%1."/>
      <w:lvlJc w:val="left"/>
      <w:pPr>
        <w:ind w:left="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8" w15:restartNumberingAfterBreak="0">
    <w:nsid w:val="58975B27"/>
    <w:multiLevelType w:val="hybridMultilevel"/>
    <w:tmpl w:val="EB48ED0E"/>
    <w:lvl w:ilvl="0" w:tplc="80EC768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5B911D7B"/>
    <w:multiLevelType w:val="multilevel"/>
    <w:tmpl w:val="08306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D135FB4"/>
    <w:multiLevelType w:val="hybridMultilevel"/>
    <w:tmpl w:val="54EA1456"/>
    <w:lvl w:ilvl="0" w:tplc="2F82F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6F17E76"/>
    <w:multiLevelType w:val="hybridMultilevel"/>
    <w:tmpl w:val="343A114C"/>
    <w:lvl w:ilvl="0" w:tplc="69708F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 w15:restartNumberingAfterBreak="0">
    <w:nsid w:val="6AE10A04"/>
    <w:multiLevelType w:val="hybridMultilevel"/>
    <w:tmpl w:val="096483BE"/>
    <w:lvl w:ilvl="0" w:tplc="AEA2F5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12"/>
  </w:num>
  <w:num w:numId="7">
    <w:abstractNumId w:val="4"/>
  </w:num>
  <w:num w:numId="8">
    <w:abstractNumId w:val="6"/>
  </w:num>
  <w:num w:numId="9">
    <w:abstractNumId w:val="5"/>
  </w:num>
  <w:num w:numId="10">
    <w:abstractNumId w:val="10"/>
  </w:num>
  <w:num w:numId="11">
    <w:abstractNumId w:val="7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B2"/>
    <w:rsid w:val="00003550"/>
    <w:rsid w:val="0001070F"/>
    <w:rsid w:val="000107CB"/>
    <w:rsid w:val="00013471"/>
    <w:rsid w:val="00015811"/>
    <w:rsid w:val="00015C78"/>
    <w:rsid w:val="00015D80"/>
    <w:rsid w:val="00016524"/>
    <w:rsid w:val="00022A0E"/>
    <w:rsid w:val="00025E75"/>
    <w:rsid w:val="00027E56"/>
    <w:rsid w:val="000308F5"/>
    <w:rsid w:val="00032A61"/>
    <w:rsid w:val="00035BE6"/>
    <w:rsid w:val="00040709"/>
    <w:rsid w:val="00042A44"/>
    <w:rsid w:val="00044C45"/>
    <w:rsid w:val="0004621C"/>
    <w:rsid w:val="00046A8B"/>
    <w:rsid w:val="00052CCB"/>
    <w:rsid w:val="00061500"/>
    <w:rsid w:val="0006397A"/>
    <w:rsid w:val="000715AB"/>
    <w:rsid w:val="000752CF"/>
    <w:rsid w:val="00077898"/>
    <w:rsid w:val="00085608"/>
    <w:rsid w:val="0008669D"/>
    <w:rsid w:val="00087B6E"/>
    <w:rsid w:val="00091274"/>
    <w:rsid w:val="0009214B"/>
    <w:rsid w:val="00095F7E"/>
    <w:rsid w:val="00097631"/>
    <w:rsid w:val="00097B35"/>
    <w:rsid w:val="00097C41"/>
    <w:rsid w:val="000A2C3A"/>
    <w:rsid w:val="000A314B"/>
    <w:rsid w:val="000A3236"/>
    <w:rsid w:val="000A3920"/>
    <w:rsid w:val="000A6748"/>
    <w:rsid w:val="000A695E"/>
    <w:rsid w:val="000A7192"/>
    <w:rsid w:val="000B1652"/>
    <w:rsid w:val="000B64B9"/>
    <w:rsid w:val="000C15A4"/>
    <w:rsid w:val="000C1E41"/>
    <w:rsid w:val="000C35AC"/>
    <w:rsid w:val="000C3CA8"/>
    <w:rsid w:val="000D190F"/>
    <w:rsid w:val="000D1D68"/>
    <w:rsid w:val="000D6E21"/>
    <w:rsid w:val="000D770D"/>
    <w:rsid w:val="000E30C6"/>
    <w:rsid w:val="000E3229"/>
    <w:rsid w:val="000E3F52"/>
    <w:rsid w:val="000E5273"/>
    <w:rsid w:val="000F4AF1"/>
    <w:rsid w:val="000F62DB"/>
    <w:rsid w:val="00100862"/>
    <w:rsid w:val="00101CC0"/>
    <w:rsid w:val="00101E7E"/>
    <w:rsid w:val="001032D5"/>
    <w:rsid w:val="00110365"/>
    <w:rsid w:val="0011344F"/>
    <w:rsid w:val="001145AA"/>
    <w:rsid w:val="00115717"/>
    <w:rsid w:val="00116799"/>
    <w:rsid w:val="001202F5"/>
    <w:rsid w:val="0013038E"/>
    <w:rsid w:val="00130441"/>
    <w:rsid w:val="00131DBE"/>
    <w:rsid w:val="00135841"/>
    <w:rsid w:val="001363CF"/>
    <w:rsid w:val="001435B5"/>
    <w:rsid w:val="00147FE0"/>
    <w:rsid w:val="00151443"/>
    <w:rsid w:val="001525FC"/>
    <w:rsid w:val="00153F3E"/>
    <w:rsid w:val="00154C96"/>
    <w:rsid w:val="0016471B"/>
    <w:rsid w:val="0016492A"/>
    <w:rsid w:val="0016756A"/>
    <w:rsid w:val="0017017E"/>
    <w:rsid w:val="001731CB"/>
    <w:rsid w:val="001742B2"/>
    <w:rsid w:val="001751D7"/>
    <w:rsid w:val="00175441"/>
    <w:rsid w:val="001802AA"/>
    <w:rsid w:val="001807D6"/>
    <w:rsid w:val="0018327C"/>
    <w:rsid w:val="00185B0C"/>
    <w:rsid w:val="001904CF"/>
    <w:rsid w:val="00192C1C"/>
    <w:rsid w:val="00193ABD"/>
    <w:rsid w:val="00194836"/>
    <w:rsid w:val="00194F66"/>
    <w:rsid w:val="00197202"/>
    <w:rsid w:val="001977B7"/>
    <w:rsid w:val="001A045D"/>
    <w:rsid w:val="001A191A"/>
    <w:rsid w:val="001A6729"/>
    <w:rsid w:val="001B3DD2"/>
    <w:rsid w:val="001B5BBF"/>
    <w:rsid w:val="001B636C"/>
    <w:rsid w:val="001C1DBC"/>
    <w:rsid w:val="001C57D3"/>
    <w:rsid w:val="001D60D9"/>
    <w:rsid w:val="001E4B13"/>
    <w:rsid w:val="001E6A7A"/>
    <w:rsid w:val="001F03C6"/>
    <w:rsid w:val="001F19B2"/>
    <w:rsid w:val="001F2570"/>
    <w:rsid w:val="001F654E"/>
    <w:rsid w:val="0020013F"/>
    <w:rsid w:val="0020242F"/>
    <w:rsid w:val="002051F6"/>
    <w:rsid w:val="002054DE"/>
    <w:rsid w:val="00205C63"/>
    <w:rsid w:val="00205D7A"/>
    <w:rsid w:val="00205ECF"/>
    <w:rsid w:val="00206003"/>
    <w:rsid w:val="00207517"/>
    <w:rsid w:val="0021628E"/>
    <w:rsid w:val="00217AA1"/>
    <w:rsid w:val="00223C50"/>
    <w:rsid w:val="002244B3"/>
    <w:rsid w:val="00226EA5"/>
    <w:rsid w:val="00227B69"/>
    <w:rsid w:val="00231C88"/>
    <w:rsid w:val="002331BB"/>
    <w:rsid w:val="00240294"/>
    <w:rsid w:val="00244EC1"/>
    <w:rsid w:val="002469F7"/>
    <w:rsid w:val="00256AB0"/>
    <w:rsid w:val="00263D2D"/>
    <w:rsid w:val="00267C58"/>
    <w:rsid w:val="00271809"/>
    <w:rsid w:val="00271CD0"/>
    <w:rsid w:val="0027266A"/>
    <w:rsid w:val="00273A24"/>
    <w:rsid w:val="00277565"/>
    <w:rsid w:val="002826E4"/>
    <w:rsid w:val="0028498F"/>
    <w:rsid w:val="00285329"/>
    <w:rsid w:val="002855C5"/>
    <w:rsid w:val="00286627"/>
    <w:rsid w:val="002901EA"/>
    <w:rsid w:val="00290774"/>
    <w:rsid w:val="0029133D"/>
    <w:rsid w:val="0029350C"/>
    <w:rsid w:val="002A098E"/>
    <w:rsid w:val="002A3920"/>
    <w:rsid w:val="002A3C86"/>
    <w:rsid w:val="002B1EE4"/>
    <w:rsid w:val="002B33DF"/>
    <w:rsid w:val="002C193B"/>
    <w:rsid w:val="002C5BE4"/>
    <w:rsid w:val="002C7FB9"/>
    <w:rsid w:val="002D079D"/>
    <w:rsid w:val="002D346F"/>
    <w:rsid w:val="002D533B"/>
    <w:rsid w:val="002D5FF5"/>
    <w:rsid w:val="002D7A7F"/>
    <w:rsid w:val="002E5111"/>
    <w:rsid w:val="002E59F1"/>
    <w:rsid w:val="002E5C34"/>
    <w:rsid w:val="002F437E"/>
    <w:rsid w:val="002F5FD8"/>
    <w:rsid w:val="00302DB6"/>
    <w:rsid w:val="00303006"/>
    <w:rsid w:val="003039DD"/>
    <w:rsid w:val="003079E5"/>
    <w:rsid w:val="003120DD"/>
    <w:rsid w:val="00314D9B"/>
    <w:rsid w:val="003167E6"/>
    <w:rsid w:val="00324000"/>
    <w:rsid w:val="003259A1"/>
    <w:rsid w:val="00327D00"/>
    <w:rsid w:val="00327F84"/>
    <w:rsid w:val="003301E2"/>
    <w:rsid w:val="003304BE"/>
    <w:rsid w:val="00331FBF"/>
    <w:rsid w:val="00332678"/>
    <w:rsid w:val="0033422B"/>
    <w:rsid w:val="00334C61"/>
    <w:rsid w:val="00337663"/>
    <w:rsid w:val="00350BC0"/>
    <w:rsid w:val="003543B1"/>
    <w:rsid w:val="0036259C"/>
    <w:rsid w:val="00362C51"/>
    <w:rsid w:val="00363402"/>
    <w:rsid w:val="003672B7"/>
    <w:rsid w:val="00373555"/>
    <w:rsid w:val="00373D12"/>
    <w:rsid w:val="0037446F"/>
    <w:rsid w:val="00384C40"/>
    <w:rsid w:val="00390C9E"/>
    <w:rsid w:val="00393893"/>
    <w:rsid w:val="003942B2"/>
    <w:rsid w:val="00396925"/>
    <w:rsid w:val="003A1F76"/>
    <w:rsid w:val="003A270D"/>
    <w:rsid w:val="003A304E"/>
    <w:rsid w:val="003A4099"/>
    <w:rsid w:val="003A55C0"/>
    <w:rsid w:val="003B1573"/>
    <w:rsid w:val="003B467C"/>
    <w:rsid w:val="003B4A36"/>
    <w:rsid w:val="003B7350"/>
    <w:rsid w:val="003C01B2"/>
    <w:rsid w:val="003C084D"/>
    <w:rsid w:val="003C0CEC"/>
    <w:rsid w:val="003C3FA0"/>
    <w:rsid w:val="003D3740"/>
    <w:rsid w:val="003D42F3"/>
    <w:rsid w:val="003D4A31"/>
    <w:rsid w:val="003D4B39"/>
    <w:rsid w:val="003D4B86"/>
    <w:rsid w:val="003D7F70"/>
    <w:rsid w:val="003E4CCD"/>
    <w:rsid w:val="003E5164"/>
    <w:rsid w:val="003E7005"/>
    <w:rsid w:val="003F0E45"/>
    <w:rsid w:val="003F4369"/>
    <w:rsid w:val="003F4773"/>
    <w:rsid w:val="003F5283"/>
    <w:rsid w:val="003F5580"/>
    <w:rsid w:val="003F7937"/>
    <w:rsid w:val="003F7A91"/>
    <w:rsid w:val="004006F1"/>
    <w:rsid w:val="0040150E"/>
    <w:rsid w:val="004022EF"/>
    <w:rsid w:val="00407F70"/>
    <w:rsid w:val="004125F5"/>
    <w:rsid w:val="00420C5D"/>
    <w:rsid w:val="00421E49"/>
    <w:rsid w:val="0042488C"/>
    <w:rsid w:val="004262DD"/>
    <w:rsid w:val="00431BC0"/>
    <w:rsid w:val="004358A2"/>
    <w:rsid w:val="004408D6"/>
    <w:rsid w:val="00442988"/>
    <w:rsid w:val="004450DC"/>
    <w:rsid w:val="00457CAA"/>
    <w:rsid w:val="00457D61"/>
    <w:rsid w:val="004628DC"/>
    <w:rsid w:val="00464037"/>
    <w:rsid w:val="004643EF"/>
    <w:rsid w:val="00464C0E"/>
    <w:rsid w:val="004746C4"/>
    <w:rsid w:val="00477F19"/>
    <w:rsid w:val="00481B0C"/>
    <w:rsid w:val="004830B7"/>
    <w:rsid w:val="004835DC"/>
    <w:rsid w:val="00485642"/>
    <w:rsid w:val="00494C63"/>
    <w:rsid w:val="00495660"/>
    <w:rsid w:val="00497FC5"/>
    <w:rsid w:val="004A734B"/>
    <w:rsid w:val="004B2CE7"/>
    <w:rsid w:val="004B5905"/>
    <w:rsid w:val="004C0AB4"/>
    <w:rsid w:val="004C737E"/>
    <w:rsid w:val="004D1709"/>
    <w:rsid w:val="004D2213"/>
    <w:rsid w:val="004D25E4"/>
    <w:rsid w:val="004D5AFD"/>
    <w:rsid w:val="004D6708"/>
    <w:rsid w:val="004E05EB"/>
    <w:rsid w:val="004E0B8D"/>
    <w:rsid w:val="004E1B8F"/>
    <w:rsid w:val="004E5323"/>
    <w:rsid w:val="004E6923"/>
    <w:rsid w:val="004E72FD"/>
    <w:rsid w:val="004F01C2"/>
    <w:rsid w:val="004F4F28"/>
    <w:rsid w:val="004F6A3D"/>
    <w:rsid w:val="005106B9"/>
    <w:rsid w:val="00511F84"/>
    <w:rsid w:val="005144BF"/>
    <w:rsid w:val="00514E46"/>
    <w:rsid w:val="00515715"/>
    <w:rsid w:val="005211A5"/>
    <w:rsid w:val="00525C16"/>
    <w:rsid w:val="0052675A"/>
    <w:rsid w:val="0054438A"/>
    <w:rsid w:val="00544530"/>
    <w:rsid w:val="00553A23"/>
    <w:rsid w:val="0055468F"/>
    <w:rsid w:val="00555A69"/>
    <w:rsid w:val="005575CF"/>
    <w:rsid w:val="00564926"/>
    <w:rsid w:val="005654B1"/>
    <w:rsid w:val="00570043"/>
    <w:rsid w:val="00575473"/>
    <w:rsid w:val="00576B43"/>
    <w:rsid w:val="00581755"/>
    <w:rsid w:val="00590970"/>
    <w:rsid w:val="00592DC2"/>
    <w:rsid w:val="00593312"/>
    <w:rsid w:val="00594C6E"/>
    <w:rsid w:val="005A0032"/>
    <w:rsid w:val="005A689C"/>
    <w:rsid w:val="005A7714"/>
    <w:rsid w:val="005A7F9A"/>
    <w:rsid w:val="005B1CA3"/>
    <w:rsid w:val="005B3405"/>
    <w:rsid w:val="005B3519"/>
    <w:rsid w:val="005B3AD6"/>
    <w:rsid w:val="005C05AD"/>
    <w:rsid w:val="005C0D76"/>
    <w:rsid w:val="005C410A"/>
    <w:rsid w:val="005C6578"/>
    <w:rsid w:val="005C6B3D"/>
    <w:rsid w:val="005C793F"/>
    <w:rsid w:val="005D1974"/>
    <w:rsid w:val="005D589D"/>
    <w:rsid w:val="005D63DE"/>
    <w:rsid w:val="005D70EC"/>
    <w:rsid w:val="005E083B"/>
    <w:rsid w:val="005E2AED"/>
    <w:rsid w:val="005E3696"/>
    <w:rsid w:val="005E3DAC"/>
    <w:rsid w:val="005F11BC"/>
    <w:rsid w:val="00602654"/>
    <w:rsid w:val="0060340D"/>
    <w:rsid w:val="00603456"/>
    <w:rsid w:val="0060440A"/>
    <w:rsid w:val="006048E3"/>
    <w:rsid w:val="0060613C"/>
    <w:rsid w:val="006069BC"/>
    <w:rsid w:val="00607DFE"/>
    <w:rsid w:val="00611BE3"/>
    <w:rsid w:val="006155AF"/>
    <w:rsid w:val="006172CA"/>
    <w:rsid w:val="00620E90"/>
    <w:rsid w:val="00621330"/>
    <w:rsid w:val="00623174"/>
    <w:rsid w:val="00627A4D"/>
    <w:rsid w:val="0063269E"/>
    <w:rsid w:val="00643D1C"/>
    <w:rsid w:val="006450C4"/>
    <w:rsid w:val="00647F0E"/>
    <w:rsid w:val="00653171"/>
    <w:rsid w:val="0065329C"/>
    <w:rsid w:val="006536C8"/>
    <w:rsid w:val="00655CA3"/>
    <w:rsid w:val="00663EC3"/>
    <w:rsid w:val="006678CA"/>
    <w:rsid w:val="0067091B"/>
    <w:rsid w:val="006718DD"/>
    <w:rsid w:val="00672947"/>
    <w:rsid w:val="006731C4"/>
    <w:rsid w:val="00674162"/>
    <w:rsid w:val="00676F64"/>
    <w:rsid w:val="006819A5"/>
    <w:rsid w:val="006828B7"/>
    <w:rsid w:val="00685240"/>
    <w:rsid w:val="00690D49"/>
    <w:rsid w:val="00691A3F"/>
    <w:rsid w:val="00691A6C"/>
    <w:rsid w:val="006A49F4"/>
    <w:rsid w:val="006A57A0"/>
    <w:rsid w:val="006A763E"/>
    <w:rsid w:val="006B5A07"/>
    <w:rsid w:val="006C14F0"/>
    <w:rsid w:val="006C37EE"/>
    <w:rsid w:val="006C5208"/>
    <w:rsid w:val="006C55B0"/>
    <w:rsid w:val="006C5FD2"/>
    <w:rsid w:val="006D69C1"/>
    <w:rsid w:val="006E1ADA"/>
    <w:rsid w:val="006E1E8A"/>
    <w:rsid w:val="006E29F5"/>
    <w:rsid w:val="006E6B88"/>
    <w:rsid w:val="006E6BA4"/>
    <w:rsid w:val="006E6C63"/>
    <w:rsid w:val="006F32E7"/>
    <w:rsid w:val="00701B3D"/>
    <w:rsid w:val="00702807"/>
    <w:rsid w:val="00705F8E"/>
    <w:rsid w:val="0071123A"/>
    <w:rsid w:val="007125BF"/>
    <w:rsid w:val="00712A3B"/>
    <w:rsid w:val="0072027C"/>
    <w:rsid w:val="00722233"/>
    <w:rsid w:val="007243FA"/>
    <w:rsid w:val="0072560C"/>
    <w:rsid w:val="00726E6A"/>
    <w:rsid w:val="007278DE"/>
    <w:rsid w:val="007336DA"/>
    <w:rsid w:val="00735AB2"/>
    <w:rsid w:val="00735F01"/>
    <w:rsid w:val="00741258"/>
    <w:rsid w:val="007449A8"/>
    <w:rsid w:val="0074600A"/>
    <w:rsid w:val="007478A7"/>
    <w:rsid w:val="00751DA1"/>
    <w:rsid w:val="007520EE"/>
    <w:rsid w:val="00752689"/>
    <w:rsid w:val="00757DCB"/>
    <w:rsid w:val="007603DA"/>
    <w:rsid w:val="00762E08"/>
    <w:rsid w:val="00766938"/>
    <w:rsid w:val="00773296"/>
    <w:rsid w:val="00773BA9"/>
    <w:rsid w:val="00773E8B"/>
    <w:rsid w:val="007749DB"/>
    <w:rsid w:val="00774B93"/>
    <w:rsid w:val="0077541F"/>
    <w:rsid w:val="00776E8C"/>
    <w:rsid w:val="00776F41"/>
    <w:rsid w:val="00781663"/>
    <w:rsid w:val="00781962"/>
    <w:rsid w:val="00784428"/>
    <w:rsid w:val="007869B7"/>
    <w:rsid w:val="00787A05"/>
    <w:rsid w:val="00790A16"/>
    <w:rsid w:val="00796702"/>
    <w:rsid w:val="007A0147"/>
    <w:rsid w:val="007A20BF"/>
    <w:rsid w:val="007A2C29"/>
    <w:rsid w:val="007A3AD0"/>
    <w:rsid w:val="007A65C8"/>
    <w:rsid w:val="007B39B6"/>
    <w:rsid w:val="007B5844"/>
    <w:rsid w:val="007B62F1"/>
    <w:rsid w:val="007C1EAE"/>
    <w:rsid w:val="007C2E7E"/>
    <w:rsid w:val="007C5FF3"/>
    <w:rsid w:val="007C7296"/>
    <w:rsid w:val="007D0F90"/>
    <w:rsid w:val="007D1BAD"/>
    <w:rsid w:val="007D3B9D"/>
    <w:rsid w:val="007D67E5"/>
    <w:rsid w:val="007F2A4C"/>
    <w:rsid w:val="007F50DB"/>
    <w:rsid w:val="0080111A"/>
    <w:rsid w:val="00802B29"/>
    <w:rsid w:val="008074AE"/>
    <w:rsid w:val="0081353A"/>
    <w:rsid w:val="00820F3B"/>
    <w:rsid w:val="0082256E"/>
    <w:rsid w:val="00823682"/>
    <w:rsid w:val="00823ED9"/>
    <w:rsid w:val="00830E83"/>
    <w:rsid w:val="00833683"/>
    <w:rsid w:val="008351AB"/>
    <w:rsid w:val="00835D7D"/>
    <w:rsid w:val="00836767"/>
    <w:rsid w:val="00837241"/>
    <w:rsid w:val="00845F7A"/>
    <w:rsid w:val="00851004"/>
    <w:rsid w:val="00852565"/>
    <w:rsid w:val="008573E5"/>
    <w:rsid w:val="00857EE0"/>
    <w:rsid w:val="00860BDC"/>
    <w:rsid w:val="008619B2"/>
    <w:rsid w:val="00863560"/>
    <w:rsid w:val="00865AAC"/>
    <w:rsid w:val="00866BA7"/>
    <w:rsid w:val="00872538"/>
    <w:rsid w:val="00872CA6"/>
    <w:rsid w:val="008745FB"/>
    <w:rsid w:val="00877946"/>
    <w:rsid w:val="008875F7"/>
    <w:rsid w:val="00890950"/>
    <w:rsid w:val="00896E07"/>
    <w:rsid w:val="0089731A"/>
    <w:rsid w:val="008A0B13"/>
    <w:rsid w:val="008A1C2C"/>
    <w:rsid w:val="008A2700"/>
    <w:rsid w:val="008A2A3C"/>
    <w:rsid w:val="008A49C3"/>
    <w:rsid w:val="008A51C0"/>
    <w:rsid w:val="008A536D"/>
    <w:rsid w:val="008B5910"/>
    <w:rsid w:val="008B5CF7"/>
    <w:rsid w:val="008B6C46"/>
    <w:rsid w:val="008C0985"/>
    <w:rsid w:val="008C74AD"/>
    <w:rsid w:val="008D163D"/>
    <w:rsid w:val="008D429D"/>
    <w:rsid w:val="008D6281"/>
    <w:rsid w:val="008D7AA8"/>
    <w:rsid w:val="008D7C00"/>
    <w:rsid w:val="008E34A6"/>
    <w:rsid w:val="008E4C6A"/>
    <w:rsid w:val="008E5F11"/>
    <w:rsid w:val="008F5780"/>
    <w:rsid w:val="0090176B"/>
    <w:rsid w:val="00901CDA"/>
    <w:rsid w:val="00901EE2"/>
    <w:rsid w:val="00902189"/>
    <w:rsid w:val="00911D32"/>
    <w:rsid w:val="00914709"/>
    <w:rsid w:val="009155F6"/>
    <w:rsid w:val="00916F7F"/>
    <w:rsid w:val="009175DC"/>
    <w:rsid w:val="00921645"/>
    <w:rsid w:val="00922476"/>
    <w:rsid w:val="00922703"/>
    <w:rsid w:val="009239E5"/>
    <w:rsid w:val="0092582A"/>
    <w:rsid w:val="009273AF"/>
    <w:rsid w:val="00933936"/>
    <w:rsid w:val="00933D56"/>
    <w:rsid w:val="00935FD6"/>
    <w:rsid w:val="0093653F"/>
    <w:rsid w:val="00936686"/>
    <w:rsid w:val="0093716D"/>
    <w:rsid w:val="00940A15"/>
    <w:rsid w:val="00941533"/>
    <w:rsid w:val="00944923"/>
    <w:rsid w:val="00945DF8"/>
    <w:rsid w:val="009464E0"/>
    <w:rsid w:val="00946F63"/>
    <w:rsid w:val="00947B48"/>
    <w:rsid w:val="00952287"/>
    <w:rsid w:val="0095273C"/>
    <w:rsid w:val="00955DA2"/>
    <w:rsid w:val="00956E57"/>
    <w:rsid w:val="00961F90"/>
    <w:rsid w:val="00962E59"/>
    <w:rsid w:val="00963325"/>
    <w:rsid w:val="00964241"/>
    <w:rsid w:val="00965886"/>
    <w:rsid w:val="009708F9"/>
    <w:rsid w:val="00970E59"/>
    <w:rsid w:val="009717CF"/>
    <w:rsid w:val="009737E3"/>
    <w:rsid w:val="00973A71"/>
    <w:rsid w:val="00974067"/>
    <w:rsid w:val="00975454"/>
    <w:rsid w:val="009804CD"/>
    <w:rsid w:val="0098351C"/>
    <w:rsid w:val="009865DF"/>
    <w:rsid w:val="00990B72"/>
    <w:rsid w:val="009926D0"/>
    <w:rsid w:val="00993E10"/>
    <w:rsid w:val="009960D1"/>
    <w:rsid w:val="00996750"/>
    <w:rsid w:val="00997F79"/>
    <w:rsid w:val="009A1E67"/>
    <w:rsid w:val="009A2D1A"/>
    <w:rsid w:val="009A2E0D"/>
    <w:rsid w:val="009A383A"/>
    <w:rsid w:val="009A4022"/>
    <w:rsid w:val="009A471E"/>
    <w:rsid w:val="009A5997"/>
    <w:rsid w:val="009A6E77"/>
    <w:rsid w:val="009A7DDE"/>
    <w:rsid w:val="009A7F1D"/>
    <w:rsid w:val="009B4853"/>
    <w:rsid w:val="009B5AF6"/>
    <w:rsid w:val="009B5DFC"/>
    <w:rsid w:val="009C4C40"/>
    <w:rsid w:val="009D1F85"/>
    <w:rsid w:val="009D225F"/>
    <w:rsid w:val="009D230C"/>
    <w:rsid w:val="009D34E7"/>
    <w:rsid w:val="009D4D7B"/>
    <w:rsid w:val="009D4FAB"/>
    <w:rsid w:val="009D5E38"/>
    <w:rsid w:val="009D7B15"/>
    <w:rsid w:val="009D7BD5"/>
    <w:rsid w:val="009E03F7"/>
    <w:rsid w:val="009E0E12"/>
    <w:rsid w:val="009E14E6"/>
    <w:rsid w:val="009E1959"/>
    <w:rsid w:val="009E4449"/>
    <w:rsid w:val="009E556C"/>
    <w:rsid w:val="009E6643"/>
    <w:rsid w:val="009F1928"/>
    <w:rsid w:val="009F3544"/>
    <w:rsid w:val="00A01F0F"/>
    <w:rsid w:val="00A02B8E"/>
    <w:rsid w:val="00A06665"/>
    <w:rsid w:val="00A1441D"/>
    <w:rsid w:val="00A1461D"/>
    <w:rsid w:val="00A14ED2"/>
    <w:rsid w:val="00A16A1B"/>
    <w:rsid w:val="00A211C0"/>
    <w:rsid w:val="00A25F29"/>
    <w:rsid w:val="00A3280D"/>
    <w:rsid w:val="00A332FC"/>
    <w:rsid w:val="00A33874"/>
    <w:rsid w:val="00A33D26"/>
    <w:rsid w:val="00A37949"/>
    <w:rsid w:val="00A40368"/>
    <w:rsid w:val="00A414CA"/>
    <w:rsid w:val="00A41F4E"/>
    <w:rsid w:val="00A43385"/>
    <w:rsid w:val="00A45824"/>
    <w:rsid w:val="00A45EBC"/>
    <w:rsid w:val="00A46854"/>
    <w:rsid w:val="00A47587"/>
    <w:rsid w:val="00A50047"/>
    <w:rsid w:val="00A50820"/>
    <w:rsid w:val="00A51F04"/>
    <w:rsid w:val="00A52F0D"/>
    <w:rsid w:val="00A5340C"/>
    <w:rsid w:val="00A53C67"/>
    <w:rsid w:val="00A54BBD"/>
    <w:rsid w:val="00A55411"/>
    <w:rsid w:val="00A55A7B"/>
    <w:rsid w:val="00A60BAD"/>
    <w:rsid w:val="00A61943"/>
    <w:rsid w:val="00A71547"/>
    <w:rsid w:val="00A73B68"/>
    <w:rsid w:val="00A82272"/>
    <w:rsid w:val="00A86C20"/>
    <w:rsid w:val="00A8718B"/>
    <w:rsid w:val="00A913FA"/>
    <w:rsid w:val="00A91843"/>
    <w:rsid w:val="00A91E7B"/>
    <w:rsid w:val="00A92300"/>
    <w:rsid w:val="00A932C9"/>
    <w:rsid w:val="00A938A5"/>
    <w:rsid w:val="00A948E1"/>
    <w:rsid w:val="00AA3294"/>
    <w:rsid w:val="00AA5045"/>
    <w:rsid w:val="00AB232C"/>
    <w:rsid w:val="00AB30D0"/>
    <w:rsid w:val="00AB3814"/>
    <w:rsid w:val="00AB4BA9"/>
    <w:rsid w:val="00AB6249"/>
    <w:rsid w:val="00AC22FB"/>
    <w:rsid w:val="00AC4020"/>
    <w:rsid w:val="00AC4445"/>
    <w:rsid w:val="00AC77B9"/>
    <w:rsid w:val="00AD12C8"/>
    <w:rsid w:val="00AD5240"/>
    <w:rsid w:val="00AE3170"/>
    <w:rsid w:val="00AE3A5D"/>
    <w:rsid w:val="00AE4515"/>
    <w:rsid w:val="00AF1C83"/>
    <w:rsid w:val="00B016FC"/>
    <w:rsid w:val="00B0198D"/>
    <w:rsid w:val="00B029A3"/>
    <w:rsid w:val="00B06F27"/>
    <w:rsid w:val="00B11EE8"/>
    <w:rsid w:val="00B15666"/>
    <w:rsid w:val="00B15DE0"/>
    <w:rsid w:val="00B163F6"/>
    <w:rsid w:val="00B20E03"/>
    <w:rsid w:val="00B22A89"/>
    <w:rsid w:val="00B22F12"/>
    <w:rsid w:val="00B26319"/>
    <w:rsid w:val="00B26956"/>
    <w:rsid w:val="00B31C76"/>
    <w:rsid w:val="00B337A6"/>
    <w:rsid w:val="00B36075"/>
    <w:rsid w:val="00B37633"/>
    <w:rsid w:val="00B37BD0"/>
    <w:rsid w:val="00B41C46"/>
    <w:rsid w:val="00B434A7"/>
    <w:rsid w:val="00B43A84"/>
    <w:rsid w:val="00B51527"/>
    <w:rsid w:val="00B51CB8"/>
    <w:rsid w:val="00B53223"/>
    <w:rsid w:val="00B549D0"/>
    <w:rsid w:val="00B5644F"/>
    <w:rsid w:val="00B575C3"/>
    <w:rsid w:val="00B57CFE"/>
    <w:rsid w:val="00B60FC5"/>
    <w:rsid w:val="00B621E9"/>
    <w:rsid w:val="00B62A3D"/>
    <w:rsid w:val="00B65093"/>
    <w:rsid w:val="00B679F7"/>
    <w:rsid w:val="00B71BBF"/>
    <w:rsid w:val="00B7562B"/>
    <w:rsid w:val="00B82002"/>
    <w:rsid w:val="00B82CCE"/>
    <w:rsid w:val="00B839D0"/>
    <w:rsid w:val="00B90724"/>
    <w:rsid w:val="00B92DFC"/>
    <w:rsid w:val="00B930CF"/>
    <w:rsid w:val="00B95B6D"/>
    <w:rsid w:val="00B96AC2"/>
    <w:rsid w:val="00BA3BEB"/>
    <w:rsid w:val="00BA3F85"/>
    <w:rsid w:val="00BC2177"/>
    <w:rsid w:val="00BC2E52"/>
    <w:rsid w:val="00BC3A2F"/>
    <w:rsid w:val="00BD734F"/>
    <w:rsid w:val="00BD7817"/>
    <w:rsid w:val="00BE1224"/>
    <w:rsid w:val="00BE3636"/>
    <w:rsid w:val="00BE4F03"/>
    <w:rsid w:val="00BF4D86"/>
    <w:rsid w:val="00BF7008"/>
    <w:rsid w:val="00C0142C"/>
    <w:rsid w:val="00C04D20"/>
    <w:rsid w:val="00C103CF"/>
    <w:rsid w:val="00C10AB1"/>
    <w:rsid w:val="00C125A8"/>
    <w:rsid w:val="00C12ACE"/>
    <w:rsid w:val="00C13B6E"/>
    <w:rsid w:val="00C1523D"/>
    <w:rsid w:val="00C16C30"/>
    <w:rsid w:val="00C17503"/>
    <w:rsid w:val="00C253F5"/>
    <w:rsid w:val="00C317B3"/>
    <w:rsid w:val="00C35BEF"/>
    <w:rsid w:val="00C36676"/>
    <w:rsid w:val="00C36B07"/>
    <w:rsid w:val="00C4335B"/>
    <w:rsid w:val="00C44415"/>
    <w:rsid w:val="00C46481"/>
    <w:rsid w:val="00C47311"/>
    <w:rsid w:val="00C474F9"/>
    <w:rsid w:val="00C52A1F"/>
    <w:rsid w:val="00C52F17"/>
    <w:rsid w:val="00C53719"/>
    <w:rsid w:val="00C55A84"/>
    <w:rsid w:val="00C57F84"/>
    <w:rsid w:val="00C603B8"/>
    <w:rsid w:val="00C6072E"/>
    <w:rsid w:val="00C61483"/>
    <w:rsid w:val="00C61BB3"/>
    <w:rsid w:val="00C62813"/>
    <w:rsid w:val="00C62BD0"/>
    <w:rsid w:val="00C73AAB"/>
    <w:rsid w:val="00C80689"/>
    <w:rsid w:val="00C8169E"/>
    <w:rsid w:val="00C818BE"/>
    <w:rsid w:val="00C81CB6"/>
    <w:rsid w:val="00C84585"/>
    <w:rsid w:val="00C93051"/>
    <w:rsid w:val="00C95193"/>
    <w:rsid w:val="00C96AD0"/>
    <w:rsid w:val="00C973B3"/>
    <w:rsid w:val="00CA1427"/>
    <w:rsid w:val="00CA5AA1"/>
    <w:rsid w:val="00CA7834"/>
    <w:rsid w:val="00CB37F5"/>
    <w:rsid w:val="00CB5B89"/>
    <w:rsid w:val="00CB6758"/>
    <w:rsid w:val="00CD0DFF"/>
    <w:rsid w:val="00CD0FB0"/>
    <w:rsid w:val="00CD31E1"/>
    <w:rsid w:val="00CD5158"/>
    <w:rsid w:val="00CD7FBA"/>
    <w:rsid w:val="00CE3997"/>
    <w:rsid w:val="00CE44A7"/>
    <w:rsid w:val="00CE77E1"/>
    <w:rsid w:val="00CE7CAD"/>
    <w:rsid w:val="00CE7EC4"/>
    <w:rsid w:val="00CF5127"/>
    <w:rsid w:val="00CF6D48"/>
    <w:rsid w:val="00D0120F"/>
    <w:rsid w:val="00D024F3"/>
    <w:rsid w:val="00D03DCB"/>
    <w:rsid w:val="00D11D15"/>
    <w:rsid w:val="00D1325E"/>
    <w:rsid w:val="00D14765"/>
    <w:rsid w:val="00D15988"/>
    <w:rsid w:val="00D16D0F"/>
    <w:rsid w:val="00D174AB"/>
    <w:rsid w:val="00D220AE"/>
    <w:rsid w:val="00D22FBC"/>
    <w:rsid w:val="00D27657"/>
    <w:rsid w:val="00D27BDB"/>
    <w:rsid w:val="00D30CE5"/>
    <w:rsid w:val="00D37E4B"/>
    <w:rsid w:val="00D42693"/>
    <w:rsid w:val="00D43CFD"/>
    <w:rsid w:val="00D43F86"/>
    <w:rsid w:val="00D4460F"/>
    <w:rsid w:val="00D5138B"/>
    <w:rsid w:val="00D51DEA"/>
    <w:rsid w:val="00D5520C"/>
    <w:rsid w:val="00D602F2"/>
    <w:rsid w:val="00D61803"/>
    <w:rsid w:val="00D62679"/>
    <w:rsid w:val="00D63A7B"/>
    <w:rsid w:val="00D65F35"/>
    <w:rsid w:val="00D70562"/>
    <w:rsid w:val="00D727DD"/>
    <w:rsid w:val="00D759F3"/>
    <w:rsid w:val="00D75D83"/>
    <w:rsid w:val="00D76794"/>
    <w:rsid w:val="00D77525"/>
    <w:rsid w:val="00D77A5E"/>
    <w:rsid w:val="00D83C33"/>
    <w:rsid w:val="00D86258"/>
    <w:rsid w:val="00D8644A"/>
    <w:rsid w:val="00D87CCE"/>
    <w:rsid w:val="00D933CD"/>
    <w:rsid w:val="00D93E87"/>
    <w:rsid w:val="00D9565F"/>
    <w:rsid w:val="00D962CA"/>
    <w:rsid w:val="00D962E6"/>
    <w:rsid w:val="00D96D2E"/>
    <w:rsid w:val="00DA0B4D"/>
    <w:rsid w:val="00DA3E32"/>
    <w:rsid w:val="00DA5EDE"/>
    <w:rsid w:val="00DA68EE"/>
    <w:rsid w:val="00DA6AC9"/>
    <w:rsid w:val="00DC238D"/>
    <w:rsid w:val="00DD1641"/>
    <w:rsid w:val="00DD6BEF"/>
    <w:rsid w:val="00DE096C"/>
    <w:rsid w:val="00DE194D"/>
    <w:rsid w:val="00DF0C7D"/>
    <w:rsid w:val="00DF1966"/>
    <w:rsid w:val="00DF20A4"/>
    <w:rsid w:val="00DF29C1"/>
    <w:rsid w:val="00DF4509"/>
    <w:rsid w:val="00DF72E5"/>
    <w:rsid w:val="00E04A01"/>
    <w:rsid w:val="00E05641"/>
    <w:rsid w:val="00E10430"/>
    <w:rsid w:val="00E12F79"/>
    <w:rsid w:val="00E14A2E"/>
    <w:rsid w:val="00E210FD"/>
    <w:rsid w:val="00E21E93"/>
    <w:rsid w:val="00E23335"/>
    <w:rsid w:val="00E27B6A"/>
    <w:rsid w:val="00E355F5"/>
    <w:rsid w:val="00E374E9"/>
    <w:rsid w:val="00E432B4"/>
    <w:rsid w:val="00E45693"/>
    <w:rsid w:val="00E606FA"/>
    <w:rsid w:val="00E60EBD"/>
    <w:rsid w:val="00E62351"/>
    <w:rsid w:val="00E644C7"/>
    <w:rsid w:val="00E67502"/>
    <w:rsid w:val="00E67F63"/>
    <w:rsid w:val="00E76AB0"/>
    <w:rsid w:val="00E8000B"/>
    <w:rsid w:val="00E81302"/>
    <w:rsid w:val="00E93FFF"/>
    <w:rsid w:val="00E967BA"/>
    <w:rsid w:val="00E9719F"/>
    <w:rsid w:val="00EA24D8"/>
    <w:rsid w:val="00EA3BA0"/>
    <w:rsid w:val="00EA6B33"/>
    <w:rsid w:val="00EA6C0A"/>
    <w:rsid w:val="00EB2143"/>
    <w:rsid w:val="00EB2E2C"/>
    <w:rsid w:val="00EB503C"/>
    <w:rsid w:val="00EB6E08"/>
    <w:rsid w:val="00ED00D2"/>
    <w:rsid w:val="00ED0DA8"/>
    <w:rsid w:val="00ED492D"/>
    <w:rsid w:val="00ED7F40"/>
    <w:rsid w:val="00EE1216"/>
    <w:rsid w:val="00EE1E42"/>
    <w:rsid w:val="00EE28A8"/>
    <w:rsid w:val="00EE3C1B"/>
    <w:rsid w:val="00EE4C7C"/>
    <w:rsid w:val="00EE6B0B"/>
    <w:rsid w:val="00EE7C26"/>
    <w:rsid w:val="00EF0E56"/>
    <w:rsid w:val="00EF2D70"/>
    <w:rsid w:val="00EF4F1B"/>
    <w:rsid w:val="00EF5161"/>
    <w:rsid w:val="00F0217A"/>
    <w:rsid w:val="00F0238E"/>
    <w:rsid w:val="00F029F4"/>
    <w:rsid w:val="00F05BD7"/>
    <w:rsid w:val="00F07E37"/>
    <w:rsid w:val="00F175D2"/>
    <w:rsid w:val="00F17E0E"/>
    <w:rsid w:val="00F2386F"/>
    <w:rsid w:val="00F30396"/>
    <w:rsid w:val="00F3090D"/>
    <w:rsid w:val="00F30FAE"/>
    <w:rsid w:val="00F31012"/>
    <w:rsid w:val="00F33D78"/>
    <w:rsid w:val="00F354CB"/>
    <w:rsid w:val="00F358DB"/>
    <w:rsid w:val="00F3610D"/>
    <w:rsid w:val="00F36FDE"/>
    <w:rsid w:val="00F41A10"/>
    <w:rsid w:val="00F420F9"/>
    <w:rsid w:val="00F42C2B"/>
    <w:rsid w:val="00F44857"/>
    <w:rsid w:val="00F5092D"/>
    <w:rsid w:val="00F51B62"/>
    <w:rsid w:val="00F53ED3"/>
    <w:rsid w:val="00F54569"/>
    <w:rsid w:val="00F57E74"/>
    <w:rsid w:val="00F63B1F"/>
    <w:rsid w:val="00F64338"/>
    <w:rsid w:val="00F67F4C"/>
    <w:rsid w:val="00F76095"/>
    <w:rsid w:val="00F7635B"/>
    <w:rsid w:val="00F77A7A"/>
    <w:rsid w:val="00F80F91"/>
    <w:rsid w:val="00F8415F"/>
    <w:rsid w:val="00F866EA"/>
    <w:rsid w:val="00F9102A"/>
    <w:rsid w:val="00F92447"/>
    <w:rsid w:val="00F94971"/>
    <w:rsid w:val="00F95421"/>
    <w:rsid w:val="00F96390"/>
    <w:rsid w:val="00F9783F"/>
    <w:rsid w:val="00FA250D"/>
    <w:rsid w:val="00FA28D3"/>
    <w:rsid w:val="00FA3C03"/>
    <w:rsid w:val="00FA6CEE"/>
    <w:rsid w:val="00FB1205"/>
    <w:rsid w:val="00FB2295"/>
    <w:rsid w:val="00FB2A80"/>
    <w:rsid w:val="00FB5912"/>
    <w:rsid w:val="00FB64DC"/>
    <w:rsid w:val="00FB7C42"/>
    <w:rsid w:val="00FC2237"/>
    <w:rsid w:val="00FC2B0D"/>
    <w:rsid w:val="00FC40AE"/>
    <w:rsid w:val="00FD0852"/>
    <w:rsid w:val="00FD2231"/>
    <w:rsid w:val="00FD2DB1"/>
    <w:rsid w:val="00FD37DD"/>
    <w:rsid w:val="00FD43D4"/>
    <w:rsid w:val="00FE0C1A"/>
    <w:rsid w:val="00FE2520"/>
    <w:rsid w:val="00FE2661"/>
    <w:rsid w:val="00FE3493"/>
    <w:rsid w:val="00FE35A7"/>
    <w:rsid w:val="00FE7B56"/>
    <w:rsid w:val="00FF0180"/>
    <w:rsid w:val="00FF0E24"/>
    <w:rsid w:val="00FF4199"/>
    <w:rsid w:val="00FF4FD1"/>
    <w:rsid w:val="00FF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F7390D"/>
  <w15:chartTrackingRefBased/>
  <w15:docId w15:val="{409E6023-6053-4E30-8B30-1BB811D8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pPr>
      <w:jc w:val="both"/>
    </w:pPr>
    <w:rPr>
      <w:szCs w:val="20"/>
      <w:lang w:val="x-none" w:eastAsia="x-none"/>
    </w:rPr>
  </w:style>
  <w:style w:type="character" w:customStyle="1" w:styleId="a4">
    <w:name w:val="Основной текст Знак"/>
    <w:link w:val="a3"/>
    <w:uiPriority w:val="99"/>
    <w:locked/>
    <w:rsid w:val="00E355F5"/>
    <w:rPr>
      <w:rFonts w:cs="Times New Roman"/>
      <w:sz w:val="24"/>
    </w:rPr>
  </w:style>
  <w:style w:type="paragraph" w:styleId="21">
    <w:name w:val="Body Text 2"/>
    <w:basedOn w:val="a"/>
    <w:link w:val="22"/>
    <w:uiPriority w:val="99"/>
    <w:pPr>
      <w:tabs>
        <w:tab w:val="right" w:pos="9638"/>
      </w:tabs>
      <w:jc w:val="center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101E7E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rsid w:val="007C7296"/>
    <w:pPr>
      <w:spacing w:after="120"/>
      <w:ind w:left="283"/>
    </w:pPr>
    <w:rPr>
      <w:szCs w:val="20"/>
      <w:lang w:val="x-none" w:eastAsia="x-none"/>
    </w:rPr>
  </w:style>
  <w:style w:type="character" w:customStyle="1" w:styleId="a8">
    <w:name w:val="Основной текст с отступом Знак"/>
    <w:link w:val="a7"/>
    <w:uiPriority w:val="99"/>
    <w:locked/>
    <w:rsid w:val="00457CAA"/>
    <w:rPr>
      <w:rFonts w:cs="Times New Roman"/>
      <w:sz w:val="24"/>
    </w:rPr>
  </w:style>
  <w:style w:type="table" w:styleId="a9">
    <w:name w:val="Table Grid"/>
    <w:basedOn w:val="a1"/>
    <w:uiPriority w:val="59"/>
    <w:rsid w:val="00952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A8718B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b">
    <w:name w:val="Верхний колонтитул Знак"/>
    <w:link w:val="aa"/>
    <w:uiPriority w:val="99"/>
    <w:locked/>
    <w:rsid w:val="005B3519"/>
    <w:rPr>
      <w:rFonts w:cs="Times New Roman"/>
      <w:sz w:val="24"/>
    </w:rPr>
  </w:style>
  <w:style w:type="paragraph" w:styleId="3">
    <w:name w:val="Body Text Indent 3"/>
    <w:basedOn w:val="a"/>
    <w:link w:val="30"/>
    <w:uiPriority w:val="99"/>
    <w:rsid w:val="00A8718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</w:rPr>
  </w:style>
  <w:style w:type="character" w:styleId="ac">
    <w:name w:val="page number"/>
    <w:uiPriority w:val="99"/>
    <w:rsid w:val="00A8718B"/>
    <w:rPr>
      <w:rFonts w:cs="Times New Roman"/>
    </w:rPr>
  </w:style>
  <w:style w:type="paragraph" w:styleId="ad">
    <w:name w:val="footer"/>
    <w:basedOn w:val="a"/>
    <w:link w:val="ae"/>
    <w:uiPriority w:val="99"/>
    <w:rsid w:val="00A871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locked/>
    <w:rPr>
      <w:rFonts w:cs="Times New Roman"/>
      <w:sz w:val="24"/>
      <w:szCs w:val="24"/>
    </w:rPr>
  </w:style>
  <w:style w:type="character" w:styleId="af">
    <w:name w:val="Hyperlink"/>
    <w:uiPriority w:val="99"/>
    <w:unhideWhenUsed/>
    <w:rsid w:val="000D190F"/>
    <w:rPr>
      <w:rFonts w:cs="Times New Roman"/>
      <w:color w:val="0000FF"/>
      <w:u w:val="single"/>
    </w:rPr>
  </w:style>
  <w:style w:type="character" w:customStyle="1" w:styleId="af0">
    <w:name w:val="Основной текст_"/>
    <w:link w:val="11"/>
    <w:locked/>
    <w:rsid w:val="00DF0C7D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0"/>
    <w:rsid w:val="00DF0C7D"/>
    <w:pPr>
      <w:shd w:val="clear" w:color="auto" w:fill="FFFFFF"/>
      <w:spacing w:line="269" w:lineRule="exact"/>
      <w:ind w:hanging="360"/>
      <w:jc w:val="both"/>
    </w:pPr>
    <w:rPr>
      <w:sz w:val="23"/>
      <w:szCs w:val="23"/>
      <w:lang w:val="x-none" w:eastAsia="x-none"/>
    </w:rPr>
  </w:style>
  <w:style w:type="paragraph" w:customStyle="1" w:styleId="ConsPlusNormal">
    <w:name w:val="ConsPlusNormal"/>
    <w:rsid w:val="00F51B6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514E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Normal (Web)"/>
    <w:basedOn w:val="a"/>
    <w:uiPriority w:val="99"/>
    <w:unhideWhenUsed/>
    <w:rsid w:val="003D3740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3D3740"/>
    <w:rPr>
      <w:rFonts w:cs="Times New Roman"/>
    </w:rPr>
  </w:style>
  <w:style w:type="paragraph" w:customStyle="1" w:styleId="pboth">
    <w:name w:val="pboth"/>
    <w:basedOn w:val="a"/>
    <w:rsid w:val="00607DF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81302"/>
    <w:pPr>
      <w:spacing w:before="100" w:beforeAutospacing="1" w:after="100" w:afterAutospacing="1"/>
    </w:pPr>
  </w:style>
  <w:style w:type="character" w:customStyle="1" w:styleId="blk">
    <w:name w:val="blk"/>
    <w:basedOn w:val="a0"/>
    <w:rsid w:val="003672B7"/>
  </w:style>
  <w:style w:type="character" w:styleId="af2">
    <w:name w:val="FollowedHyperlink"/>
    <w:rsid w:val="00F57E74"/>
    <w:rPr>
      <w:color w:val="800080"/>
      <w:u w:val="single"/>
    </w:rPr>
  </w:style>
  <w:style w:type="paragraph" w:customStyle="1" w:styleId="headertext">
    <w:name w:val="headertext"/>
    <w:basedOn w:val="a"/>
    <w:rsid w:val="005144BF"/>
    <w:pPr>
      <w:spacing w:before="100" w:beforeAutospacing="1" w:after="100" w:afterAutospacing="1"/>
    </w:pPr>
  </w:style>
  <w:style w:type="paragraph" w:styleId="af3">
    <w:name w:val="List Paragraph"/>
    <w:basedOn w:val="a"/>
    <w:uiPriority w:val="34"/>
    <w:qFormat/>
    <w:rsid w:val="00922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88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99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74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72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1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9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6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3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0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95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1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0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2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1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4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8AB14-39AC-4335-83EB-9153A8647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ДЭР СО</Company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Мотлох Алексей Геннадьевич</cp:lastModifiedBy>
  <cp:revision>2</cp:revision>
  <cp:lastPrinted>2019-10-17T07:23:00Z</cp:lastPrinted>
  <dcterms:created xsi:type="dcterms:W3CDTF">2025-01-17T08:18:00Z</dcterms:created>
  <dcterms:modified xsi:type="dcterms:W3CDTF">2025-01-17T08:18:00Z</dcterms:modified>
</cp:coreProperties>
</file>