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866E80" w:rsidP="006E6E90">
            <w:pPr>
              <w:keepLines/>
              <w:tabs>
                <w:tab w:val="center" w:pos="5102"/>
                <w:tab w:val="left" w:pos="8955"/>
              </w:tabs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ab/>
            </w:r>
            <w:r w:rsidR="004D24DA"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80"/>
                <w:sz w:val="16"/>
                <w:szCs w:val="16"/>
              </w:rPr>
              <w:tab/>
            </w:r>
          </w:p>
          <w:p w:rsidR="004D24DA" w:rsidRPr="003C2285" w:rsidRDefault="004D24DA" w:rsidP="006E6E90">
            <w:pPr>
              <w:keepLines/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6E6E90">
            <w:pPr>
              <w:pStyle w:val="2"/>
              <w:keepNext w:val="0"/>
              <w:keepLines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6E6E90">
            <w:pPr>
              <w:pStyle w:val="2"/>
              <w:keepNext w:val="0"/>
              <w:keepLines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6E6E90">
            <w:pPr>
              <w:keepLines/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6E6E90">
            <w:pPr>
              <w:keepLines/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5F4170" w:rsidRPr="005F4170">
              <w:rPr>
                <w:color w:val="000080"/>
                <w:sz w:val="24"/>
                <w:szCs w:val="24"/>
              </w:rPr>
              <w:t>22.02.2024  № 11</w:t>
            </w:r>
            <w:bookmarkStart w:id="1" w:name="NUM"/>
            <w:bookmarkEnd w:id="1"/>
            <w:r w:rsidR="005F4170">
              <w:rPr>
                <w:color w:val="000080"/>
                <w:sz w:val="24"/>
                <w:szCs w:val="24"/>
              </w:rPr>
              <w:t>5</w:t>
            </w:r>
          </w:p>
          <w:p w:rsidR="004D24DA" w:rsidRPr="002D6B7D" w:rsidRDefault="004D24DA" w:rsidP="006E6E90">
            <w:pPr>
              <w:keepLines/>
              <w:rPr>
                <w:sz w:val="28"/>
                <w:szCs w:val="28"/>
              </w:rPr>
            </w:pPr>
          </w:p>
        </w:tc>
      </w:tr>
    </w:tbl>
    <w:p w:rsidR="00A06652" w:rsidRDefault="00A06652" w:rsidP="006E6E90">
      <w:pPr>
        <w:keepLines/>
        <w:rPr>
          <w:sz w:val="28"/>
          <w:szCs w:val="28"/>
        </w:rPr>
      </w:pPr>
    </w:p>
    <w:p w:rsidR="00A06652" w:rsidRDefault="00A06652" w:rsidP="006E6E90">
      <w:pPr>
        <w:keepLines/>
        <w:rPr>
          <w:sz w:val="28"/>
          <w:szCs w:val="28"/>
        </w:rPr>
      </w:pPr>
    </w:p>
    <w:p w:rsidR="0052361C" w:rsidRDefault="0052361C" w:rsidP="006E6E90">
      <w:pPr>
        <w:keepLines/>
        <w:rPr>
          <w:sz w:val="28"/>
          <w:szCs w:val="28"/>
        </w:rPr>
      </w:pPr>
    </w:p>
    <w:p w:rsidR="0052361C" w:rsidRPr="00B568B9" w:rsidRDefault="00342710" w:rsidP="006E6E90">
      <w:pPr>
        <w:keepLines/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52361C" w:rsidRPr="00B568B9">
        <w:rPr>
          <w:sz w:val="28"/>
          <w:szCs w:val="28"/>
        </w:rPr>
        <w:t xml:space="preserve"> в областную государственную программу «Молодежная политика и гражданско-патриотическое воспитание граждан в Смоленской области»</w:t>
      </w:r>
    </w:p>
    <w:p w:rsidR="0052361C" w:rsidRPr="00AD1829" w:rsidRDefault="0052361C" w:rsidP="006E6E90">
      <w:pPr>
        <w:keepLines/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52361C" w:rsidRDefault="0052361C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Pr="00AD1829" w:rsidRDefault="00673B84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52361C" w:rsidRPr="00AD1829">
        <w:rPr>
          <w:sz w:val="28"/>
          <w:szCs w:val="28"/>
        </w:rPr>
        <w:t xml:space="preserve"> Смоленской области  </w:t>
      </w:r>
      <w:proofErr w:type="gramStart"/>
      <w:r w:rsidR="0052361C" w:rsidRPr="00AD1829">
        <w:rPr>
          <w:sz w:val="28"/>
          <w:szCs w:val="28"/>
        </w:rPr>
        <w:t>п</w:t>
      </w:r>
      <w:proofErr w:type="gramEnd"/>
      <w:r w:rsidR="0052361C" w:rsidRPr="00AD1829">
        <w:rPr>
          <w:sz w:val="28"/>
          <w:szCs w:val="28"/>
        </w:rPr>
        <w:t xml:space="preserve"> о с т а н о в л я е т:</w:t>
      </w:r>
    </w:p>
    <w:p w:rsidR="0052361C" w:rsidRDefault="0052361C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Pr="00AD1829" w:rsidRDefault="0052361C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Default="00B568B9" w:rsidP="006E6E90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о</w:t>
      </w:r>
      <w:r w:rsidR="0052361C" w:rsidRPr="00AB4ABA">
        <w:rPr>
          <w:color w:val="000000"/>
          <w:sz w:val="28"/>
          <w:szCs w:val="28"/>
        </w:rPr>
        <w:t>бластную государственную программу «Молодежная политика и гражданско-патриотическое воспитание граждан в Смоленской области», утвержденную постановлением Администрации Смоленской области от 29.06.2016 №</w:t>
      </w:r>
      <w:r w:rsidR="001F3FDA">
        <w:rPr>
          <w:color w:val="000000"/>
          <w:sz w:val="28"/>
          <w:szCs w:val="28"/>
        </w:rPr>
        <w:t xml:space="preserve">   </w:t>
      </w:r>
      <w:r w:rsidR="0052361C" w:rsidRPr="00AB4ABA">
        <w:rPr>
          <w:color w:val="000000"/>
          <w:sz w:val="28"/>
          <w:szCs w:val="28"/>
        </w:rPr>
        <w:t xml:space="preserve">364 </w:t>
      </w:r>
      <w:r w:rsidR="001F3FDA">
        <w:rPr>
          <w:color w:val="000000"/>
          <w:sz w:val="28"/>
          <w:szCs w:val="28"/>
        </w:rPr>
        <w:t xml:space="preserve">  </w:t>
      </w:r>
      <w:r w:rsidR="001F3FDA" w:rsidRPr="001F3FDA">
        <w:rPr>
          <w:color w:val="000000"/>
          <w:sz w:val="28"/>
          <w:szCs w:val="28"/>
        </w:rPr>
        <w:t xml:space="preserve">(в </w:t>
      </w:r>
      <w:r w:rsidR="001F3FDA">
        <w:rPr>
          <w:color w:val="000000"/>
          <w:sz w:val="28"/>
          <w:szCs w:val="28"/>
        </w:rPr>
        <w:t xml:space="preserve">  </w:t>
      </w:r>
      <w:r w:rsidR="001F3FDA" w:rsidRPr="001F3FDA">
        <w:rPr>
          <w:color w:val="000000"/>
          <w:sz w:val="28"/>
          <w:szCs w:val="28"/>
        </w:rPr>
        <w:t xml:space="preserve"> редакции  </w:t>
      </w:r>
      <w:r w:rsidR="001F3FDA">
        <w:rPr>
          <w:color w:val="000000"/>
          <w:sz w:val="28"/>
          <w:szCs w:val="28"/>
        </w:rPr>
        <w:t xml:space="preserve">  </w:t>
      </w:r>
      <w:r w:rsidR="001F3FDA" w:rsidRPr="001F3FDA">
        <w:rPr>
          <w:color w:val="000000"/>
          <w:sz w:val="28"/>
          <w:szCs w:val="28"/>
        </w:rPr>
        <w:t xml:space="preserve">постановлений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Администрации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Смоленской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области</w:t>
      </w:r>
      <w:r w:rsidR="001F3FDA">
        <w:rPr>
          <w:color w:val="000000"/>
          <w:sz w:val="28"/>
          <w:szCs w:val="28"/>
        </w:rPr>
        <w:t xml:space="preserve">  </w:t>
      </w:r>
      <w:r w:rsidR="001F3FDA" w:rsidRPr="001F3FDA">
        <w:rPr>
          <w:color w:val="000000"/>
          <w:sz w:val="28"/>
          <w:szCs w:val="28"/>
        </w:rPr>
        <w:t xml:space="preserve"> от 02.03.2017 № 92, от 26.06.2017 № 406, от 19.07.2017 № 486, от 21.09.2017 № 642, от 29.12.2017 № 938, от 19.02.2018 № 89, от 07.05.2018 № 283, от 18.07.2018 № 497, от 10.10.2018 № 650, от 28.12.2018 № 949, от 20.02.2019 № 57, от 11.06.2019 № 337, от 25.07.2019 № 418, от 27.12.2019 № 838, от 13.04.2020 № 202, от 27.05.2020 № 301, от 15.07.2020 № 426, от 23.10.2020 № 625, от 26.12.2020 № 841, от 17.03.2021 № 146, от 28.04.2021 № 264, от 18.06.2021 № 373, от 22.07.2021 № 467, от 29.12.2021 № 910, от  31.03.2022  №  194, от  29.04.2022  №  261,  от  23.06.2022  №  411,  от  18.11.2022 № 849, от 20.12.2022 № 991, от 09.02.2023 № 40, от 14.02.2023 № 48, от 21.06.2023 № 319,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от</w:t>
      </w:r>
      <w:r w:rsidR="001F3FDA">
        <w:rPr>
          <w:color w:val="000000"/>
          <w:sz w:val="28"/>
          <w:szCs w:val="28"/>
        </w:rPr>
        <w:t xml:space="preserve">  11.09.2023  №  531,  постановлений</w:t>
      </w:r>
      <w:r w:rsidR="001F3FDA" w:rsidRPr="001F3FDA">
        <w:rPr>
          <w:color w:val="000000"/>
          <w:sz w:val="28"/>
          <w:szCs w:val="28"/>
        </w:rPr>
        <w:t xml:space="preserve">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Правительства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Смоленской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области от 14.11.2023 № 85</w:t>
      </w:r>
      <w:r w:rsidR="002574CC">
        <w:rPr>
          <w:color w:val="000000"/>
          <w:sz w:val="28"/>
          <w:szCs w:val="28"/>
        </w:rPr>
        <w:t>, от</w:t>
      </w:r>
      <w:r w:rsidR="001F3FDA">
        <w:rPr>
          <w:color w:val="000000"/>
          <w:sz w:val="28"/>
          <w:szCs w:val="28"/>
        </w:rPr>
        <w:t xml:space="preserve"> 29.12.2023 № 308</w:t>
      </w:r>
      <w:r w:rsidR="0052361C">
        <w:rPr>
          <w:color w:val="000000"/>
          <w:sz w:val="28"/>
          <w:szCs w:val="28"/>
        </w:rPr>
        <w:t>)</w:t>
      </w:r>
      <w:r w:rsidR="00C874BF">
        <w:rPr>
          <w:color w:val="000000"/>
          <w:sz w:val="28"/>
          <w:szCs w:val="28"/>
        </w:rPr>
        <w:t>,</w:t>
      </w:r>
      <w:r w:rsidR="00617F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изменение</w:t>
      </w:r>
      <w:r w:rsidR="0052361C">
        <w:rPr>
          <w:color w:val="000000"/>
          <w:sz w:val="28"/>
          <w:szCs w:val="28"/>
        </w:rPr>
        <w:t>,</w:t>
      </w:r>
      <w:r w:rsidR="0052361C" w:rsidRPr="008732F7">
        <w:rPr>
          <w:color w:val="000000"/>
          <w:sz w:val="28"/>
          <w:szCs w:val="28"/>
        </w:rPr>
        <w:t xml:space="preserve"> </w:t>
      </w:r>
      <w:r w:rsidR="002574CC" w:rsidRPr="002574CC">
        <w:rPr>
          <w:color w:val="000000"/>
          <w:sz w:val="28"/>
          <w:szCs w:val="28"/>
        </w:rPr>
        <w:t>изложи</w:t>
      </w:r>
      <w:r>
        <w:rPr>
          <w:color w:val="000000"/>
          <w:sz w:val="28"/>
          <w:szCs w:val="28"/>
        </w:rPr>
        <w:t>в ее</w:t>
      </w:r>
      <w:r w:rsidR="002574CC" w:rsidRPr="002574CC">
        <w:rPr>
          <w:color w:val="000000"/>
          <w:sz w:val="28"/>
          <w:szCs w:val="28"/>
        </w:rPr>
        <w:t xml:space="preserve"> в новой редакции</w:t>
      </w:r>
      <w:r w:rsidR="00FC224D" w:rsidRPr="00FC224D">
        <w:rPr>
          <w:color w:val="000000"/>
          <w:sz w:val="28"/>
          <w:szCs w:val="28"/>
        </w:rPr>
        <w:t xml:space="preserve"> (</w:t>
      </w:r>
      <w:r w:rsidR="00FC224D">
        <w:rPr>
          <w:color w:val="000000"/>
          <w:sz w:val="28"/>
          <w:szCs w:val="28"/>
        </w:rPr>
        <w:t>прилагается).</w:t>
      </w:r>
    </w:p>
    <w:p w:rsidR="00FC224D" w:rsidRDefault="00FC224D" w:rsidP="006E6E90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224D" w:rsidRDefault="00FC224D" w:rsidP="006E6E90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224D" w:rsidRDefault="00FC224D" w:rsidP="006E6E90">
      <w:pPr>
        <w:keepLine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C83453">
        <w:rPr>
          <w:sz w:val="28"/>
          <w:szCs w:val="28"/>
        </w:rPr>
        <w:t xml:space="preserve"> </w:t>
      </w:r>
    </w:p>
    <w:p w:rsidR="00FC224D" w:rsidRPr="002D6B7D" w:rsidRDefault="00FC224D" w:rsidP="006E6E90">
      <w:pPr>
        <w:keepLines/>
        <w:ind w:right="-1"/>
        <w:jc w:val="both"/>
        <w:rPr>
          <w:sz w:val="28"/>
          <w:szCs w:val="28"/>
        </w:rPr>
      </w:pPr>
      <w:r w:rsidRPr="00C83453">
        <w:rPr>
          <w:sz w:val="28"/>
          <w:szCs w:val="28"/>
        </w:rPr>
        <w:t>Смоленской области</w:t>
      </w:r>
      <w:r w:rsidRPr="00C8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C83453">
        <w:rPr>
          <w:b/>
          <w:sz w:val="28"/>
          <w:szCs w:val="28"/>
        </w:rPr>
        <w:t>В.Н. Анохин</w:t>
      </w:r>
    </w:p>
    <w:p w:rsidR="00866E80" w:rsidRDefault="00866E80" w:rsidP="006E6E90">
      <w:pPr>
        <w:keepLines/>
        <w:widowControl w:val="0"/>
        <w:autoSpaceDE w:val="0"/>
        <w:autoSpaceDN w:val="0"/>
        <w:ind w:left="6237"/>
        <w:rPr>
          <w:color w:val="000000"/>
          <w:sz w:val="28"/>
          <w:szCs w:val="28"/>
        </w:rPr>
        <w:sectPr w:rsidR="00866E80" w:rsidSect="006E6E90">
          <w:headerReference w:type="default" r:id="rId10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p w:rsidR="006C64FD" w:rsidRDefault="006C64FD" w:rsidP="006E6E90">
      <w:pPr>
        <w:keepLines/>
        <w:widowControl w:val="0"/>
        <w:autoSpaceDE w:val="0"/>
        <w:autoSpaceDN w:val="0"/>
        <w:ind w:left="6237"/>
        <w:rPr>
          <w:color w:val="000000"/>
          <w:sz w:val="28"/>
          <w:szCs w:val="28"/>
        </w:rPr>
      </w:pPr>
      <w:r w:rsidRPr="006C64FD">
        <w:rPr>
          <w:color w:val="000000"/>
          <w:sz w:val="28"/>
          <w:szCs w:val="28"/>
        </w:rPr>
        <w:lastRenderedPageBreak/>
        <w:t>УТВЕРЖДЕНА</w:t>
      </w:r>
    </w:p>
    <w:p w:rsidR="00FC224D" w:rsidRDefault="00FC224D" w:rsidP="006E6E90">
      <w:pPr>
        <w:keepLines/>
        <w:widowControl w:val="0"/>
        <w:autoSpaceDE w:val="0"/>
        <w:autoSpaceDN w:val="0"/>
        <w:ind w:left="6237"/>
        <w:rPr>
          <w:color w:val="000000"/>
          <w:sz w:val="28"/>
          <w:szCs w:val="28"/>
        </w:rPr>
      </w:pPr>
      <w:r w:rsidRPr="00FC224D">
        <w:rPr>
          <w:color w:val="000000"/>
          <w:sz w:val="28"/>
          <w:szCs w:val="28"/>
        </w:rPr>
        <w:t>постановлением Администрации Смоленской области от 29.06.2016 № 364 (в редакции постановлений Администрации Смоленской области от 02.03.2017 № 92, от 26.06.2017 № 406, от 19.07.2017 № 486, от 21.09.2017 № 642, от 29.12.2017 № 938, от 19.02.2018 № 89, от 07.05.2018 № 283, от 18.07.2018 № 497, от 10.10.2018 № 650, от 28.12.2018 № 949, от 20.02.2019 № 57, от 11.06.2019 № 337, от 25.07.2019 № 418, от 27.12.2019 № 838, от 13.04.2020 № 202, от 27.05.2020 № 301, от 15.07.2020 № 426, от 23.10.2020  №  625, от 26.12.2020 № 841, от 17.03.2021 № 146, от 28.04.2021 № 264, от 18.06.2021 № 373, от 22.07.2021 № 467, от 29.12.2021 № 910, от  31.03.2022  №  194, от 29.04.2022  №  261, от  23.06.2022  №  411, от  18.11.2022 № 849, от 20.12.2022 № 991, от 09.02.2023 № 40, от 14.02.2023 № 48, от 21.06.2023 № 319,  от  11.09.2023  №  531,  постановлений  Правительства  Смоленской области от 14.11.2023 № 85, от 29.12.2023 № 308</w:t>
      </w:r>
      <w:r>
        <w:rPr>
          <w:color w:val="000000"/>
          <w:sz w:val="28"/>
          <w:szCs w:val="28"/>
        </w:rPr>
        <w:t>,</w:t>
      </w:r>
    </w:p>
    <w:p w:rsidR="00FC224D" w:rsidRDefault="00FC224D" w:rsidP="006E6E90">
      <w:pPr>
        <w:keepLines/>
        <w:widowControl w:val="0"/>
        <w:autoSpaceDE w:val="0"/>
        <w:autoSpaceDN w:val="0"/>
        <w:ind w:left="6237"/>
        <w:rPr>
          <w:color w:val="000000"/>
          <w:sz w:val="28"/>
          <w:szCs w:val="28"/>
        </w:rPr>
      </w:pPr>
      <w:r w:rsidRPr="00FC224D">
        <w:rPr>
          <w:color w:val="000000"/>
          <w:sz w:val="28"/>
          <w:szCs w:val="28"/>
        </w:rPr>
        <w:t xml:space="preserve">от </w:t>
      </w:r>
      <w:r w:rsidR="005F4170" w:rsidRPr="005F4170">
        <w:rPr>
          <w:color w:val="000000"/>
          <w:sz w:val="28"/>
          <w:szCs w:val="28"/>
        </w:rPr>
        <w:t xml:space="preserve">22.02.2024 </w:t>
      </w:r>
      <w:bookmarkStart w:id="2" w:name="_GoBack"/>
      <w:bookmarkEnd w:id="2"/>
      <w:r w:rsidR="005F4170" w:rsidRPr="005F4170">
        <w:rPr>
          <w:color w:val="000000"/>
          <w:sz w:val="28"/>
          <w:szCs w:val="28"/>
        </w:rPr>
        <w:t>№ 115</w:t>
      </w:r>
      <w:r w:rsidRPr="00FC224D">
        <w:rPr>
          <w:color w:val="000000"/>
          <w:sz w:val="28"/>
          <w:szCs w:val="28"/>
        </w:rPr>
        <w:t>)</w:t>
      </w:r>
    </w:p>
    <w:p w:rsidR="00FC224D" w:rsidRDefault="00FC224D" w:rsidP="006E6E90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224D" w:rsidRDefault="00FC224D" w:rsidP="006E6E90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224D" w:rsidRDefault="00FC224D" w:rsidP="006E6E90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224D" w:rsidRDefault="00FC224D" w:rsidP="006E6E90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ОБЛАСТНАЯ ГОСУДАРСТВЕННАЯ ПРОГРАММА</w:t>
      </w:r>
    </w:p>
    <w:p w:rsidR="00FC224D" w:rsidRPr="00717953" w:rsidRDefault="00FC224D" w:rsidP="006E6E90">
      <w:pPr>
        <w:keepLines/>
        <w:jc w:val="center"/>
        <w:rPr>
          <w:b/>
          <w:sz w:val="28"/>
          <w:szCs w:val="28"/>
        </w:rPr>
      </w:pPr>
      <w:r w:rsidRPr="00717953">
        <w:rPr>
          <w:b/>
          <w:sz w:val="28"/>
          <w:szCs w:val="28"/>
        </w:rPr>
        <w:t xml:space="preserve"> «Молодежная политика и гражданско-патриотическое </w:t>
      </w:r>
    </w:p>
    <w:p w:rsidR="00FC224D" w:rsidRDefault="00FC224D" w:rsidP="006E6E90">
      <w:pPr>
        <w:keepLines/>
        <w:jc w:val="center"/>
        <w:rPr>
          <w:b/>
          <w:sz w:val="28"/>
          <w:szCs w:val="28"/>
        </w:rPr>
      </w:pPr>
      <w:r w:rsidRPr="00717953">
        <w:rPr>
          <w:b/>
          <w:sz w:val="28"/>
          <w:szCs w:val="28"/>
        </w:rPr>
        <w:t>воспитание граждан в Смоленской области»</w:t>
      </w:r>
    </w:p>
    <w:p w:rsidR="00DC62D0" w:rsidRDefault="00DC62D0" w:rsidP="006E6E90">
      <w:pPr>
        <w:keepLines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C62D0" w:rsidRPr="0079768B" w:rsidRDefault="00342710" w:rsidP="006E6E90">
      <w:pPr>
        <w:keepLines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DC62D0" w:rsidRPr="0079768B">
        <w:rPr>
          <w:rFonts w:eastAsia="Calibri"/>
          <w:b/>
          <w:sz w:val="28"/>
          <w:szCs w:val="28"/>
          <w:lang w:eastAsia="en-US"/>
        </w:rPr>
        <w:t>Стратегические приоритеты в сфере</w:t>
      </w:r>
    </w:p>
    <w:p w:rsidR="00DC62D0" w:rsidRPr="0079768B" w:rsidRDefault="00DC62D0" w:rsidP="006E6E90">
      <w:pPr>
        <w:keepLines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9768B">
        <w:rPr>
          <w:rFonts w:eastAsia="Calibri"/>
          <w:b/>
          <w:sz w:val="28"/>
          <w:szCs w:val="28"/>
          <w:lang w:eastAsia="en-US"/>
        </w:rPr>
        <w:t xml:space="preserve">реализации Государственной программы </w:t>
      </w:r>
    </w:p>
    <w:p w:rsidR="00DC62D0" w:rsidRPr="0079768B" w:rsidRDefault="00DC62D0" w:rsidP="006E6E90">
      <w:pPr>
        <w:keepLines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D5DC1" w:rsidRDefault="00DC62D0" w:rsidP="006E6E90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  <w:sectPr w:rsidR="006D5DC1" w:rsidSect="006E6E90">
          <w:headerReference w:type="even" r:id="rId11"/>
          <w:pgSz w:w="11906" w:h="16838" w:code="9"/>
          <w:pgMar w:top="1134" w:right="567" w:bottom="1134" w:left="1134" w:header="720" w:footer="709" w:gutter="0"/>
          <w:cols w:space="708"/>
          <w:docGrid w:linePitch="360"/>
        </w:sectPr>
      </w:pPr>
      <w:r w:rsidRPr="0079768B">
        <w:rPr>
          <w:rFonts w:eastAsia="Calibri"/>
          <w:sz w:val="28"/>
          <w:szCs w:val="28"/>
          <w:lang w:eastAsia="en-US"/>
        </w:rPr>
        <w:t xml:space="preserve">В Смоленской области приоритеты государственной политики в </w:t>
      </w:r>
      <w:r>
        <w:rPr>
          <w:rFonts w:eastAsia="Calibri"/>
          <w:sz w:val="28"/>
          <w:szCs w:val="28"/>
          <w:lang w:eastAsia="en-US"/>
        </w:rPr>
        <w:t>сфере</w:t>
      </w:r>
      <w:r w:rsidRPr="0079768B">
        <w:rPr>
          <w:rFonts w:eastAsia="Calibri"/>
          <w:sz w:val="28"/>
          <w:szCs w:val="28"/>
          <w:lang w:eastAsia="en-US"/>
        </w:rPr>
        <w:t xml:space="preserve"> гражданско-патриотического воспитания граждан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79768B">
        <w:rPr>
          <w:rFonts w:eastAsia="Calibri"/>
          <w:sz w:val="28"/>
          <w:szCs w:val="28"/>
          <w:lang w:eastAsia="en-US"/>
        </w:rPr>
        <w:t xml:space="preserve">, </w:t>
      </w:r>
    </w:p>
    <w:p w:rsidR="00DC62D0" w:rsidRPr="0079768B" w:rsidRDefault="00DC62D0" w:rsidP="00342710">
      <w:pPr>
        <w:keepLines/>
        <w:contextualSpacing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lastRenderedPageBreak/>
        <w:t>молодежной политики и развития волонтерского движения сформированы с учетом целей и задач, представленных в следующих стратегических документах:</w:t>
      </w:r>
    </w:p>
    <w:p w:rsidR="00677E32" w:rsidRPr="00677E32" w:rsidRDefault="00677E32" w:rsidP="00677E32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7E32">
        <w:rPr>
          <w:rFonts w:eastAsia="Calibri"/>
          <w:sz w:val="28"/>
          <w:szCs w:val="28"/>
          <w:lang w:eastAsia="en-US"/>
        </w:rPr>
        <w:t>- Законе Российской Федерации от 14.01.93 № 4292-1 «Об увековечении памяти погибших при защите Отечества»;</w:t>
      </w:r>
    </w:p>
    <w:p w:rsidR="00677E32" w:rsidRPr="00677E32" w:rsidRDefault="00677E32" w:rsidP="00677E32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7E32">
        <w:rPr>
          <w:rFonts w:eastAsia="Calibri"/>
          <w:sz w:val="28"/>
          <w:szCs w:val="28"/>
          <w:lang w:eastAsia="en-US"/>
        </w:rPr>
        <w:t>- Федеральном законе от 11.08.95 № 135-ФЗ «О благотворительной деятельности и добровольчестве (</w:t>
      </w:r>
      <w:proofErr w:type="spellStart"/>
      <w:r w:rsidRPr="00677E32">
        <w:rPr>
          <w:rFonts w:eastAsia="Calibri"/>
          <w:sz w:val="28"/>
          <w:szCs w:val="28"/>
          <w:lang w:eastAsia="en-US"/>
        </w:rPr>
        <w:t>волонтерстве</w:t>
      </w:r>
      <w:proofErr w:type="spellEnd"/>
      <w:r w:rsidRPr="00677E32">
        <w:rPr>
          <w:rFonts w:eastAsia="Calibri"/>
          <w:sz w:val="28"/>
          <w:szCs w:val="28"/>
          <w:lang w:eastAsia="en-US"/>
        </w:rPr>
        <w:t>)»;</w:t>
      </w:r>
    </w:p>
    <w:p w:rsidR="00677E32" w:rsidRPr="00677E32" w:rsidRDefault="00677E32" w:rsidP="00677E32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7E32">
        <w:rPr>
          <w:rFonts w:eastAsia="Calibri"/>
          <w:sz w:val="28"/>
          <w:szCs w:val="28"/>
          <w:lang w:eastAsia="en-US"/>
        </w:rPr>
        <w:t>- Федеральном законе от 30.12.2020 № 489-ФЗ «О молодежной п</w:t>
      </w:r>
      <w:r>
        <w:rPr>
          <w:rFonts w:eastAsia="Calibri"/>
          <w:sz w:val="28"/>
          <w:szCs w:val="28"/>
          <w:lang w:eastAsia="en-US"/>
        </w:rPr>
        <w:t>олитике в Российской Федерации»;</w:t>
      </w:r>
    </w:p>
    <w:p w:rsidR="00DC62D0" w:rsidRPr="0079768B" w:rsidRDefault="00DC62D0" w:rsidP="006E6E90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 Указе</w:t>
      </w:r>
      <w:r w:rsidRPr="007976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79768B">
        <w:rPr>
          <w:rFonts w:eastAsia="Calibri"/>
          <w:sz w:val="28"/>
          <w:szCs w:val="28"/>
          <w:lang w:eastAsia="en-US"/>
        </w:rPr>
        <w:t>Президента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76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79768B">
        <w:rPr>
          <w:rFonts w:eastAsia="Calibri"/>
          <w:sz w:val="28"/>
          <w:szCs w:val="28"/>
          <w:lang w:eastAsia="en-US"/>
        </w:rPr>
        <w:t xml:space="preserve">Российской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79768B">
        <w:rPr>
          <w:rFonts w:eastAsia="Calibri"/>
          <w:sz w:val="28"/>
          <w:szCs w:val="28"/>
          <w:lang w:eastAsia="en-US"/>
        </w:rPr>
        <w:t xml:space="preserve">Федерации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79768B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   07.05.2018   </w:t>
      </w:r>
      <w:r w:rsidRPr="0079768B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76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79768B">
        <w:rPr>
          <w:rFonts w:eastAsia="Calibri"/>
          <w:sz w:val="28"/>
          <w:szCs w:val="28"/>
          <w:lang w:eastAsia="en-US"/>
        </w:rPr>
        <w:t>204 «О национальных целях и стратегических задачах развития Российской Федерации на период до 2024 года»;</w:t>
      </w:r>
    </w:p>
    <w:p w:rsidR="00DC62D0" w:rsidRPr="0079768B" w:rsidRDefault="00DC62D0" w:rsidP="006E6E90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t>- Стратегии национальной безопасности Российской Федерации</w:t>
      </w:r>
      <w:r w:rsidR="00342710">
        <w:rPr>
          <w:rFonts w:eastAsia="Calibri"/>
          <w:sz w:val="28"/>
          <w:szCs w:val="28"/>
          <w:lang w:eastAsia="en-US"/>
        </w:rPr>
        <w:t>,</w:t>
      </w:r>
      <w:r w:rsidRPr="0079768B">
        <w:rPr>
          <w:rFonts w:eastAsia="Calibri"/>
          <w:sz w:val="28"/>
          <w:szCs w:val="28"/>
          <w:lang w:eastAsia="en-US"/>
        </w:rPr>
        <w:t xml:space="preserve"> утвержден</w:t>
      </w:r>
      <w:r w:rsidR="00342710">
        <w:rPr>
          <w:rFonts w:eastAsia="Calibri"/>
          <w:sz w:val="28"/>
          <w:szCs w:val="28"/>
          <w:lang w:eastAsia="en-US"/>
        </w:rPr>
        <w:t>ной</w:t>
      </w:r>
      <w:r w:rsidRPr="0079768B"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02.07.</w:t>
      </w:r>
      <w:r>
        <w:rPr>
          <w:rFonts w:eastAsia="Calibri"/>
          <w:sz w:val="28"/>
          <w:szCs w:val="28"/>
          <w:lang w:eastAsia="en-US"/>
        </w:rPr>
        <w:t>20</w:t>
      </w:r>
      <w:r w:rsidRPr="0079768B">
        <w:rPr>
          <w:rFonts w:eastAsia="Calibri"/>
          <w:sz w:val="28"/>
          <w:szCs w:val="28"/>
          <w:lang w:eastAsia="en-US"/>
        </w:rPr>
        <w:t>21 № 400;</w:t>
      </w:r>
    </w:p>
    <w:p w:rsidR="00DC62D0" w:rsidRPr="0079768B" w:rsidRDefault="00DC62D0" w:rsidP="006E6E90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t>- Стратегии государственной национальной политики Российской Федерации на период до 2025 года</w:t>
      </w:r>
      <w:r w:rsidR="00342710">
        <w:rPr>
          <w:rFonts w:eastAsia="Calibri"/>
          <w:sz w:val="28"/>
          <w:szCs w:val="28"/>
          <w:lang w:eastAsia="en-US"/>
        </w:rPr>
        <w:t>,</w:t>
      </w:r>
      <w:r w:rsidRPr="0079768B">
        <w:rPr>
          <w:rFonts w:eastAsia="Calibri"/>
          <w:sz w:val="28"/>
          <w:szCs w:val="28"/>
          <w:lang w:eastAsia="en-US"/>
        </w:rPr>
        <w:t xml:space="preserve"> утвержден</w:t>
      </w:r>
      <w:r w:rsidR="00342710">
        <w:rPr>
          <w:rFonts w:eastAsia="Calibri"/>
          <w:sz w:val="28"/>
          <w:szCs w:val="28"/>
          <w:lang w:eastAsia="en-US"/>
        </w:rPr>
        <w:t>ной</w:t>
      </w:r>
      <w:r w:rsidRPr="0079768B"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19.12.2012 № 1666;</w:t>
      </w:r>
    </w:p>
    <w:p w:rsidR="00DC62D0" w:rsidRPr="0079768B" w:rsidRDefault="00DC62D0" w:rsidP="006E6E90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t>- Основах государственной молодежной политики Российской Федерации на период до 2025 года</w:t>
      </w:r>
      <w:r w:rsidR="00342710">
        <w:rPr>
          <w:rFonts w:eastAsia="Calibri"/>
          <w:sz w:val="28"/>
          <w:szCs w:val="28"/>
          <w:lang w:eastAsia="en-US"/>
        </w:rPr>
        <w:t>,</w:t>
      </w:r>
      <w:r w:rsidRPr="0079768B">
        <w:rPr>
          <w:rFonts w:eastAsia="Calibri"/>
          <w:sz w:val="28"/>
          <w:szCs w:val="28"/>
          <w:lang w:eastAsia="en-US"/>
        </w:rPr>
        <w:t xml:space="preserve"> утвержден</w:t>
      </w:r>
      <w:r w:rsidR="00342710">
        <w:rPr>
          <w:rFonts w:eastAsia="Calibri"/>
          <w:sz w:val="28"/>
          <w:szCs w:val="28"/>
          <w:lang w:eastAsia="en-US"/>
        </w:rPr>
        <w:t>ных</w:t>
      </w:r>
      <w:r w:rsidRPr="0079768B">
        <w:rPr>
          <w:rFonts w:eastAsia="Calibri"/>
          <w:sz w:val="28"/>
          <w:szCs w:val="28"/>
          <w:lang w:eastAsia="en-US"/>
        </w:rPr>
        <w:t xml:space="preserve"> распоряжением Правительства Российской Федерации от 29.11.2014 </w:t>
      </w:r>
      <w:r>
        <w:rPr>
          <w:rFonts w:eastAsia="Calibri"/>
          <w:sz w:val="28"/>
          <w:szCs w:val="28"/>
          <w:lang w:eastAsia="en-US"/>
        </w:rPr>
        <w:t>№</w:t>
      </w:r>
      <w:r w:rsidRPr="0079768B">
        <w:rPr>
          <w:rFonts w:eastAsia="Calibri"/>
          <w:sz w:val="28"/>
          <w:szCs w:val="28"/>
          <w:lang w:eastAsia="en-US"/>
        </w:rPr>
        <w:t xml:space="preserve"> 2403-р;</w:t>
      </w:r>
    </w:p>
    <w:p w:rsidR="00DC62D0" w:rsidRPr="0079768B" w:rsidRDefault="00DC62D0" w:rsidP="006E6E90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t>- Концепции федеральной системы подготовки граждан Российской Федерации к военной службе на период до 2030 года</w:t>
      </w:r>
      <w:r w:rsidR="00342710">
        <w:rPr>
          <w:rFonts w:eastAsia="Calibri"/>
          <w:sz w:val="28"/>
          <w:szCs w:val="28"/>
          <w:lang w:eastAsia="en-US"/>
        </w:rPr>
        <w:t>,</w:t>
      </w:r>
      <w:r w:rsidRPr="0079768B">
        <w:rPr>
          <w:rFonts w:eastAsia="Calibri"/>
          <w:sz w:val="28"/>
          <w:szCs w:val="28"/>
          <w:lang w:eastAsia="en-US"/>
        </w:rPr>
        <w:t xml:space="preserve"> утвержден</w:t>
      </w:r>
      <w:r w:rsidR="00342710">
        <w:rPr>
          <w:rFonts w:eastAsia="Calibri"/>
          <w:sz w:val="28"/>
          <w:szCs w:val="28"/>
          <w:lang w:eastAsia="en-US"/>
        </w:rPr>
        <w:t>ной</w:t>
      </w:r>
      <w:r w:rsidRPr="0079768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Pr="0079768B">
        <w:rPr>
          <w:rFonts w:eastAsia="Calibri"/>
          <w:sz w:val="28"/>
          <w:szCs w:val="28"/>
          <w:lang w:eastAsia="en-US"/>
        </w:rPr>
        <w:t xml:space="preserve">аспоряжением Правительства Российской Федерации от 03.02.2010 </w:t>
      </w:r>
      <w:r>
        <w:rPr>
          <w:rFonts w:eastAsia="Calibri"/>
          <w:sz w:val="28"/>
          <w:szCs w:val="28"/>
          <w:lang w:eastAsia="en-US"/>
        </w:rPr>
        <w:t>№</w:t>
      </w:r>
      <w:r w:rsidRPr="0079768B">
        <w:rPr>
          <w:rFonts w:eastAsia="Calibri"/>
          <w:sz w:val="28"/>
          <w:szCs w:val="28"/>
          <w:lang w:eastAsia="en-US"/>
        </w:rPr>
        <w:t xml:space="preserve"> 134-р;</w:t>
      </w:r>
    </w:p>
    <w:p w:rsidR="00DC62D0" w:rsidRPr="0079768B" w:rsidRDefault="00DC62D0" w:rsidP="006E6E90">
      <w:pPr>
        <w:keepLine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t>- Концепции развития добровольчества (</w:t>
      </w:r>
      <w:proofErr w:type="spellStart"/>
      <w:r w:rsidRPr="0079768B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79768B">
        <w:rPr>
          <w:rFonts w:eastAsia="Calibri"/>
          <w:sz w:val="28"/>
          <w:szCs w:val="28"/>
          <w:lang w:eastAsia="en-US"/>
        </w:rPr>
        <w:t>) в Российской Федерации до 2025 года</w:t>
      </w:r>
      <w:r w:rsidR="00342710">
        <w:rPr>
          <w:rFonts w:eastAsia="Calibri"/>
          <w:sz w:val="28"/>
          <w:szCs w:val="28"/>
          <w:lang w:eastAsia="en-US"/>
        </w:rPr>
        <w:t>,</w:t>
      </w:r>
      <w:r w:rsidRPr="0079768B">
        <w:rPr>
          <w:rFonts w:eastAsia="Calibri"/>
          <w:sz w:val="28"/>
          <w:szCs w:val="28"/>
          <w:lang w:eastAsia="en-US"/>
        </w:rPr>
        <w:t xml:space="preserve"> утвержден</w:t>
      </w:r>
      <w:r w:rsidR="00342710">
        <w:rPr>
          <w:rFonts w:eastAsia="Calibri"/>
          <w:sz w:val="28"/>
          <w:szCs w:val="28"/>
          <w:lang w:eastAsia="en-US"/>
        </w:rPr>
        <w:t>ной</w:t>
      </w:r>
      <w:r w:rsidRPr="0079768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9768B">
        <w:rPr>
          <w:rFonts w:eastAsia="Calibri"/>
          <w:sz w:val="28"/>
          <w:szCs w:val="28"/>
          <w:lang w:eastAsia="en-US"/>
        </w:rPr>
        <w:t>распоряжением Правительства Р</w:t>
      </w:r>
      <w:r>
        <w:rPr>
          <w:rFonts w:eastAsia="Calibri"/>
          <w:sz w:val="28"/>
          <w:szCs w:val="28"/>
          <w:lang w:eastAsia="en-US"/>
        </w:rPr>
        <w:t xml:space="preserve">оссийской </w:t>
      </w:r>
      <w:r w:rsidRPr="0079768B">
        <w:rPr>
          <w:rFonts w:eastAsia="Calibri"/>
          <w:sz w:val="28"/>
          <w:szCs w:val="28"/>
          <w:lang w:eastAsia="en-US"/>
        </w:rPr>
        <w:t>Ф</w:t>
      </w:r>
      <w:r>
        <w:rPr>
          <w:rFonts w:eastAsia="Calibri"/>
          <w:sz w:val="28"/>
          <w:szCs w:val="28"/>
          <w:lang w:eastAsia="en-US"/>
        </w:rPr>
        <w:t>едерации</w:t>
      </w:r>
      <w:r w:rsidRPr="0079768B">
        <w:rPr>
          <w:rFonts w:eastAsia="Calibri"/>
          <w:sz w:val="28"/>
          <w:szCs w:val="28"/>
          <w:lang w:eastAsia="en-US"/>
        </w:rPr>
        <w:t xml:space="preserve"> от 27.12.2018 № 2950-р</w:t>
      </w:r>
      <w:r w:rsidR="00677E32">
        <w:rPr>
          <w:rFonts w:eastAsia="Calibri"/>
          <w:sz w:val="28"/>
          <w:szCs w:val="28"/>
          <w:lang w:eastAsia="en-US"/>
        </w:rPr>
        <w:t>.</w:t>
      </w:r>
    </w:p>
    <w:p w:rsidR="00DC62D0" w:rsidRDefault="00DC62D0" w:rsidP="006E6E90">
      <w:pPr>
        <w:keepLines/>
        <w:jc w:val="both"/>
        <w:rPr>
          <w:rFonts w:eastAsia="Calibri"/>
          <w:sz w:val="28"/>
          <w:szCs w:val="28"/>
          <w:lang w:eastAsia="en-US"/>
        </w:rPr>
      </w:pPr>
      <w:r w:rsidRPr="0079768B">
        <w:rPr>
          <w:rFonts w:eastAsia="Calibri"/>
          <w:sz w:val="28"/>
          <w:szCs w:val="28"/>
          <w:lang w:eastAsia="en-US"/>
        </w:rPr>
        <w:tab/>
        <w:t xml:space="preserve">Динамика развития гражданско-патриотического воспитания молодежи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79768B">
        <w:rPr>
          <w:rFonts w:eastAsia="Calibri"/>
          <w:sz w:val="28"/>
          <w:szCs w:val="28"/>
          <w:lang w:eastAsia="en-US"/>
        </w:rPr>
        <w:t>волонтерского</w:t>
      </w:r>
      <w:r>
        <w:rPr>
          <w:rFonts w:eastAsia="Calibri"/>
          <w:sz w:val="28"/>
          <w:szCs w:val="28"/>
          <w:lang w:eastAsia="en-US"/>
        </w:rPr>
        <w:t xml:space="preserve"> движения в Смоленской области представлена в таблице.</w:t>
      </w:r>
    </w:p>
    <w:p w:rsidR="00DC62D0" w:rsidRPr="005C5B84" w:rsidRDefault="00DC62D0" w:rsidP="006E6E90">
      <w:pPr>
        <w:keepLines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650"/>
        <w:gridCol w:w="1799"/>
        <w:gridCol w:w="1701"/>
        <w:gridCol w:w="1842"/>
        <w:gridCol w:w="1701"/>
      </w:tblGrid>
      <w:tr w:rsidR="00A049D4" w:rsidRPr="0079768B" w:rsidTr="00F17EFD">
        <w:tc>
          <w:tcPr>
            <w:tcW w:w="513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50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99" w:type="dxa"/>
          </w:tcPr>
          <w:p w:rsidR="00A049D4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2019</w:t>
            </w:r>
          </w:p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A049D4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842" w:type="dxa"/>
          </w:tcPr>
          <w:p w:rsidR="00A049D4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A049D4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A049D4" w:rsidRPr="0079768B" w:rsidTr="00F17EFD">
        <w:tc>
          <w:tcPr>
            <w:tcW w:w="513" w:type="dxa"/>
          </w:tcPr>
          <w:p w:rsidR="00A049D4" w:rsidRPr="00FB125C" w:rsidRDefault="00A049D4" w:rsidP="006E6E90">
            <w:pPr>
              <w:keepLines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50" w:type="dxa"/>
          </w:tcPr>
          <w:p w:rsidR="00A049D4" w:rsidRPr="00FB125C" w:rsidRDefault="00A049D4" w:rsidP="006E6E90">
            <w:pPr>
              <w:keepLines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Доля молодежи, вовлеченной в волонтерскую деятельность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</w:tc>
        <w:tc>
          <w:tcPr>
            <w:tcW w:w="1799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18,23</w:t>
            </w:r>
          </w:p>
        </w:tc>
        <w:tc>
          <w:tcPr>
            <w:tcW w:w="1701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16,89</w:t>
            </w:r>
          </w:p>
        </w:tc>
        <w:tc>
          <w:tcPr>
            <w:tcW w:w="1842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19,27</w:t>
            </w:r>
          </w:p>
        </w:tc>
        <w:tc>
          <w:tcPr>
            <w:tcW w:w="1701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33,88</w:t>
            </w:r>
          </w:p>
        </w:tc>
      </w:tr>
      <w:tr w:rsidR="00A049D4" w:rsidRPr="0079768B" w:rsidTr="00F17EFD">
        <w:tc>
          <w:tcPr>
            <w:tcW w:w="513" w:type="dxa"/>
          </w:tcPr>
          <w:p w:rsidR="00A049D4" w:rsidRPr="00FB125C" w:rsidRDefault="00A049D4" w:rsidP="006E6E90">
            <w:pPr>
              <w:keepLines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50" w:type="dxa"/>
          </w:tcPr>
          <w:p w:rsidR="00A049D4" w:rsidRPr="00FB125C" w:rsidRDefault="00A049D4" w:rsidP="006E6E90">
            <w:pPr>
              <w:keepLines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Доля молодежи, вовлеченной в патриотическую деятельность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</w:tc>
        <w:tc>
          <w:tcPr>
            <w:tcW w:w="1799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38,82</w:t>
            </w:r>
          </w:p>
        </w:tc>
        <w:tc>
          <w:tcPr>
            <w:tcW w:w="1701" w:type="dxa"/>
          </w:tcPr>
          <w:p w:rsidR="00A049D4" w:rsidRPr="00FB125C" w:rsidRDefault="00A049D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25C">
              <w:rPr>
                <w:rFonts w:ascii="Times New Roman" w:hAnsi="Times New Roman"/>
                <w:sz w:val="22"/>
                <w:szCs w:val="22"/>
              </w:rPr>
              <w:t>30,72</w:t>
            </w:r>
          </w:p>
        </w:tc>
        <w:tc>
          <w:tcPr>
            <w:tcW w:w="1842" w:type="dxa"/>
          </w:tcPr>
          <w:p w:rsidR="00A049D4" w:rsidRPr="00FB125C" w:rsidRDefault="002E19E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32,71</w:t>
            </w:r>
          </w:p>
        </w:tc>
        <w:tc>
          <w:tcPr>
            <w:tcW w:w="1701" w:type="dxa"/>
          </w:tcPr>
          <w:p w:rsidR="00A049D4" w:rsidRPr="00FB125C" w:rsidRDefault="002E19E4" w:rsidP="006E6E90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59,48</w:t>
            </w:r>
          </w:p>
        </w:tc>
      </w:tr>
    </w:tbl>
    <w:p w:rsidR="00DC62D0" w:rsidRPr="0079768B" w:rsidRDefault="00DC62D0" w:rsidP="006E6E90">
      <w:pPr>
        <w:keepLines/>
        <w:rPr>
          <w:rFonts w:ascii="Calibri" w:eastAsia="Calibri" w:hAnsi="Calibri"/>
          <w:sz w:val="22"/>
          <w:szCs w:val="22"/>
          <w:lang w:eastAsia="en-US"/>
        </w:rPr>
      </w:pPr>
    </w:p>
    <w:p w:rsidR="00DC62D0" w:rsidRPr="00AD05E1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AD05E1">
        <w:rPr>
          <w:sz w:val="28"/>
          <w:szCs w:val="28"/>
        </w:rPr>
        <w:t>Госуд</w:t>
      </w:r>
      <w:r>
        <w:rPr>
          <w:sz w:val="28"/>
          <w:szCs w:val="28"/>
        </w:rPr>
        <w:t>арственная молодежная политика -</w:t>
      </w:r>
      <w:r w:rsidRPr="00AD05E1">
        <w:rPr>
          <w:sz w:val="28"/>
          <w:szCs w:val="28"/>
        </w:rPr>
        <w:t xml:space="preserve"> система государственных приоритетов и мер, направленных на создание условий и возможностей</w:t>
      </w:r>
      <w:r w:rsidR="006D5DC1">
        <w:rPr>
          <w:sz w:val="28"/>
          <w:szCs w:val="28"/>
        </w:rPr>
        <w:t xml:space="preserve"> </w:t>
      </w:r>
      <w:r w:rsidRPr="00AD05E1">
        <w:rPr>
          <w:sz w:val="28"/>
          <w:szCs w:val="28"/>
        </w:rPr>
        <w:t>для успешной социализации и эффективной самореализации молодежи. Целостная и последовательная реализация государственной молодежной политики является одним из  важных условий успешного развития Смоленской области.</w:t>
      </w:r>
    </w:p>
    <w:p w:rsidR="00DC62D0" w:rsidRPr="00AD05E1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AD05E1">
        <w:rPr>
          <w:sz w:val="28"/>
          <w:szCs w:val="28"/>
        </w:rPr>
        <w:lastRenderedPageBreak/>
        <w:t xml:space="preserve">О важности </w:t>
      </w:r>
      <w:r>
        <w:rPr>
          <w:sz w:val="28"/>
          <w:szCs w:val="28"/>
        </w:rPr>
        <w:t xml:space="preserve">для государства </w:t>
      </w:r>
      <w:r w:rsidRPr="00AD05E1">
        <w:rPr>
          <w:sz w:val="28"/>
          <w:szCs w:val="28"/>
        </w:rPr>
        <w:t>данного направления</w:t>
      </w:r>
      <w:r>
        <w:rPr>
          <w:sz w:val="28"/>
          <w:szCs w:val="28"/>
        </w:rPr>
        <w:t xml:space="preserve"> свидетельствуют</w:t>
      </w:r>
      <w:r w:rsidRPr="00AD05E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 Федерального</w:t>
      </w:r>
      <w:r w:rsidRPr="00AD05E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D0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356D89">
        <w:rPr>
          <w:sz w:val="28"/>
          <w:szCs w:val="28"/>
        </w:rPr>
        <w:t xml:space="preserve">30.12.2020 </w:t>
      </w:r>
      <w:r w:rsidRPr="00AD05E1">
        <w:rPr>
          <w:sz w:val="28"/>
          <w:szCs w:val="28"/>
        </w:rPr>
        <w:t>№ 489-ФЗ</w:t>
      </w:r>
      <w:r>
        <w:rPr>
          <w:sz w:val="28"/>
          <w:szCs w:val="28"/>
        </w:rPr>
        <w:t xml:space="preserve"> «</w:t>
      </w:r>
      <w:r w:rsidRPr="00AD05E1">
        <w:rPr>
          <w:sz w:val="28"/>
          <w:szCs w:val="28"/>
        </w:rPr>
        <w:t>О молодежной политике в Российской Федерации</w:t>
      </w:r>
      <w:r>
        <w:rPr>
          <w:sz w:val="28"/>
          <w:szCs w:val="28"/>
        </w:rPr>
        <w:t>», а также разработка</w:t>
      </w:r>
      <w:r w:rsidRPr="00AD05E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AD05E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«Развитие системы   поддержки   молодежи  </w:t>
      </w:r>
      <w:r w:rsidRPr="00AD05E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D05E1">
        <w:rPr>
          <w:sz w:val="28"/>
          <w:szCs w:val="28"/>
        </w:rPr>
        <w:t>«Молодежь</w:t>
      </w:r>
      <w:r>
        <w:rPr>
          <w:sz w:val="28"/>
          <w:szCs w:val="28"/>
        </w:rPr>
        <w:t xml:space="preserve"> </w:t>
      </w:r>
      <w:r w:rsidRPr="00AD05E1">
        <w:rPr>
          <w:sz w:val="28"/>
          <w:szCs w:val="28"/>
        </w:rPr>
        <w:t xml:space="preserve"> России»</w:t>
      </w:r>
      <w:r>
        <w:rPr>
          <w:sz w:val="28"/>
          <w:szCs w:val="28"/>
        </w:rPr>
        <w:t xml:space="preserve">)»  </w:t>
      </w:r>
      <w:r w:rsidRPr="000772F6">
        <w:t xml:space="preserve"> </w:t>
      </w:r>
      <w:r w:rsidRPr="000772F6">
        <w:rPr>
          <w:sz w:val="28"/>
          <w:szCs w:val="28"/>
        </w:rPr>
        <w:t>(вступил</w:t>
      </w:r>
      <w:r>
        <w:rPr>
          <w:sz w:val="28"/>
          <w:szCs w:val="28"/>
        </w:rPr>
        <w:t xml:space="preserve">  </w:t>
      </w:r>
      <w:r w:rsidRPr="000772F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0772F6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0772F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0772F6">
        <w:rPr>
          <w:sz w:val="28"/>
          <w:szCs w:val="28"/>
        </w:rPr>
        <w:t xml:space="preserve"> 1 января 2022 года)</w:t>
      </w:r>
      <w:r w:rsidRPr="00AD05E1">
        <w:rPr>
          <w:sz w:val="28"/>
          <w:szCs w:val="28"/>
        </w:rPr>
        <w:t>.</w:t>
      </w:r>
    </w:p>
    <w:p w:rsidR="00DC62D0" w:rsidRPr="00AD05E1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AD05E1">
        <w:rPr>
          <w:sz w:val="28"/>
          <w:szCs w:val="28"/>
        </w:rPr>
        <w:t>Государственная молодежная политика в регионе реализуется по следующим приоритетным направлениям:</w:t>
      </w:r>
    </w:p>
    <w:p w:rsidR="00DC62D0" w:rsidRPr="00AD05E1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AD05E1">
        <w:rPr>
          <w:sz w:val="28"/>
          <w:szCs w:val="28"/>
        </w:rPr>
        <w:t xml:space="preserve">- совершенствование государственной политики в сфере духовно-нравственного развития и патриотического воспитания молодежи, защиты </w:t>
      </w:r>
      <w:r>
        <w:rPr>
          <w:sz w:val="28"/>
          <w:szCs w:val="28"/>
        </w:rPr>
        <w:t>ее</w:t>
      </w:r>
      <w:r w:rsidRPr="00AD05E1">
        <w:rPr>
          <w:sz w:val="28"/>
          <w:szCs w:val="28"/>
        </w:rPr>
        <w:t xml:space="preserve"> нравственности;</w:t>
      </w:r>
    </w:p>
    <w:p w:rsidR="00DC62D0" w:rsidRPr="00AD05E1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AD05E1">
        <w:rPr>
          <w:sz w:val="28"/>
          <w:szCs w:val="28"/>
        </w:rPr>
        <w:t>- вовлечение молодежи в социальную практику и ее информирование о потенциальных возможностях развития;</w:t>
      </w:r>
    </w:p>
    <w:p w:rsidR="00DC62D0" w:rsidRPr="00AD05E1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AD05E1">
        <w:rPr>
          <w:sz w:val="28"/>
          <w:szCs w:val="28"/>
        </w:rPr>
        <w:t>- развитие волонтерской активности молодежи.</w:t>
      </w:r>
    </w:p>
    <w:p w:rsidR="00DC62D0" w:rsidRPr="00AD05E1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AD05E1">
        <w:rPr>
          <w:sz w:val="28"/>
          <w:szCs w:val="28"/>
        </w:rPr>
        <w:t xml:space="preserve">Кроме того, в рамках Государственной программы проводится работа не только по патриотическому воспитанию молодежи, но и </w:t>
      </w:r>
      <w:r>
        <w:rPr>
          <w:sz w:val="28"/>
          <w:szCs w:val="28"/>
        </w:rPr>
        <w:t>гражданскому</w:t>
      </w:r>
      <w:r w:rsidRPr="00AD05E1">
        <w:rPr>
          <w:sz w:val="28"/>
          <w:szCs w:val="28"/>
        </w:rPr>
        <w:t xml:space="preserve"> и </w:t>
      </w:r>
      <w:r>
        <w:rPr>
          <w:sz w:val="28"/>
          <w:szCs w:val="28"/>
        </w:rPr>
        <w:t>патриотическому</w:t>
      </w:r>
      <w:r w:rsidRPr="00AD05E1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ю</w:t>
      </w:r>
      <w:r w:rsidRPr="00AD05E1">
        <w:rPr>
          <w:sz w:val="28"/>
          <w:szCs w:val="28"/>
        </w:rPr>
        <w:t xml:space="preserve"> всех граждан, проживающих на территории Смоленской области. Достижение целей патриотического воспитания граждан обеспечивается путем плановой, непрерывной и согласованной деятельности органов государственной власти, органов местного самоуправления</w:t>
      </w:r>
      <w:r w:rsidR="00677E32">
        <w:rPr>
          <w:sz w:val="28"/>
          <w:szCs w:val="28"/>
        </w:rPr>
        <w:t xml:space="preserve"> муниципальных образований Смоленской области</w:t>
      </w:r>
      <w:r w:rsidRPr="00AD05E1">
        <w:rPr>
          <w:sz w:val="28"/>
          <w:szCs w:val="28"/>
        </w:rPr>
        <w:t xml:space="preserve"> и общественных организаций.</w:t>
      </w:r>
    </w:p>
    <w:p w:rsidR="00DC62D0" w:rsidRDefault="00DC62D0" w:rsidP="006E6E90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D05E1">
        <w:rPr>
          <w:sz w:val="28"/>
          <w:szCs w:val="28"/>
        </w:rPr>
        <w:t>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</w:p>
    <w:p w:rsidR="00DC62D0" w:rsidRDefault="00DC62D0" w:rsidP="006E6E90">
      <w:pPr>
        <w:keepLines/>
        <w:ind w:firstLine="709"/>
        <w:jc w:val="both"/>
        <w:rPr>
          <w:sz w:val="28"/>
          <w:szCs w:val="28"/>
        </w:rPr>
      </w:pPr>
    </w:p>
    <w:p w:rsidR="00677E32" w:rsidRDefault="00677E32" w:rsidP="00677E32">
      <w:pPr>
        <w:keepLines/>
        <w:ind w:left="1701" w:right="1701"/>
        <w:jc w:val="both"/>
        <w:rPr>
          <w:b/>
          <w:sz w:val="28"/>
          <w:szCs w:val="28"/>
        </w:rPr>
      </w:pPr>
      <w:r w:rsidRPr="00677E3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Правила предоставления и распределения субсидий из областного бюджета местным бюджетам</w:t>
      </w:r>
    </w:p>
    <w:p w:rsidR="00677E32" w:rsidRPr="00677E32" w:rsidRDefault="00677E32" w:rsidP="00677E32">
      <w:pPr>
        <w:keepLines/>
        <w:ind w:left="1701" w:right="1701"/>
        <w:jc w:val="both"/>
        <w:rPr>
          <w:b/>
          <w:sz w:val="28"/>
          <w:szCs w:val="28"/>
        </w:rPr>
      </w:pPr>
    </w:p>
    <w:p w:rsidR="007A35D2" w:rsidRPr="00AB74FC" w:rsidRDefault="007A35D2" w:rsidP="006E6E90">
      <w:pPr>
        <w:keepLines/>
        <w:jc w:val="center"/>
        <w:rPr>
          <w:b/>
          <w:sz w:val="28"/>
          <w:szCs w:val="28"/>
        </w:rPr>
      </w:pPr>
      <w:r w:rsidRPr="00AB74F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7A35D2" w:rsidRPr="00075981" w:rsidRDefault="007A35D2" w:rsidP="00677E32">
      <w:pPr>
        <w:keepLines/>
        <w:ind w:left="1701" w:right="170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AB74FC">
        <w:rPr>
          <w:b/>
          <w:sz w:val="28"/>
          <w:szCs w:val="28"/>
        </w:rPr>
        <w:t xml:space="preserve">редоставления и распределения </w:t>
      </w:r>
      <w:r w:rsidRPr="00075981">
        <w:rPr>
          <w:b/>
          <w:bCs/>
          <w:sz w:val="28"/>
          <w:szCs w:val="28"/>
        </w:rPr>
        <w:t>субсиди</w:t>
      </w:r>
      <w:r w:rsidR="00677E32">
        <w:rPr>
          <w:b/>
          <w:bCs/>
          <w:sz w:val="28"/>
          <w:szCs w:val="28"/>
        </w:rPr>
        <w:t>й</w:t>
      </w:r>
      <w:r w:rsidRPr="00075981">
        <w:rPr>
          <w:b/>
          <w:bCs/>
          <w:sz w:val="28"/>
          <w:szCs w:val="28"/>
        </w:rPr>
        <w:t xml:space="preserve"> на </w:t>
      </w:r>
      <w:proofErr w:type="spellStart"/>
      <w:r w:rsidRPr="00075981">
        <w:rPr>
          <w:b/>
          <w:bCs/>
          <w:sz w:val="28"/>
          <w:szCs w:val="28"/>
        </w:rPr>
        <w:t>софинансирование</w:t>
      </w:r>
      <w:proofErr w:type="spellEnd"/>
      <w:r w:rsidRPr="00075981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области, связанных с </w:t>
      </w:r>
      <w:r w:rsidRPr="00075981">
        <w:rPr>
          <w:b/>
          <w:sz w:val="28"/>
        </w:rPr>
        <w:t>реализацией программы комплексного развития молодежной политики в регионах Российской Федерации «Регион для молодых»</w:t>
      </w:r>
    </w:p>
    <w:p w:rsidR="007A35D2" w:rsidRPr="00AB74FC" w:rsidRDefault="007A35D2" w:rsidP="006E6E90">
      <w:pPr>
        <w:keepLines/>
        <w:jc w:val="center"/>
        <w:rPr>
          <w:b/>
          <w:sz w:val="28"/>
          <w:szCs w:val="28"/>
        </w:rPr>
      </w:pPr>
    </w:p>
    <w:p w:rsidR="007A35D2" w:rsidRDefault="007A35D2" w:rsidP="006E6E90">
      <w:pPr>
        <w:pStyle w:val="ac"/>
        <w:keepLines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5D2">
        <w:rPr>
          <w:rFonts w:ascii="Times New Roman" w:hAnsi="Times New Roman" w:cs="Times New Roman"/>
          <w:sz w:val="28"/>
          <w:szCs w:val="28"/>
        </w:rPr>
        <w:t>Настоящий Порядок устанавливает цели и условия предост</w:t>
      </w:r>
      <w:r w:rsidR="00677E32">
        <w:rPr>
          <w:rFonts w:ascii="Times New Roman" w:hAnsi="Times New Roman" w:cs="Times New Roman"/>
          <w:sz w:val="28"/>
          <w:szCs w:val="28"/>
        </w:rPr>
        <w:t>авления и распределения субсидий</w:t>
      </w:r>
      <w:r w:rsidRPr="007A35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35D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A35D2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образований Смоленской области</w:t>
      </w:r>
      <w:r w:rsidR="00677E32">
        <w:rPr>
          <w:rFonts w:ascii="Times New Roman" w:hAnsi="Times New Roman" w:cs="Times New Roman"/>
          <w:sz w:val="28"/>
          <w:szCs w:val="28"/>
        </w:rPr>
        <w:t xml:space="preserve"> (далее также – муниципальные образования)</w:t>
      </w:r>
      <w:r w:rsidRPr="007A35D2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677E32">
        <w:rPr>
          <w:rFonts w:ascii="Times New Roman" w:hAnsi="Times New Roman" w:cs="Times New Roman"/>
          <w:sz w:val="28"/>
          <w:szCs w:val="28"/>
        </w:rPr>
        <w:t xml:space="preserve">реализацией </w:t>
      </w:r>
      <w:r w:rsidRPr="007A35D2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молодежной политики в </w:t>
      </w:r>
      <w:r w:rsidR="008015D2">
        <w:rPr>
          <w:rFonts w:ascii="Times New Roman" w:hAnsi="Times New Roman" w:cs="Times New Roman"/>
          <w:sz w:val="28"/>
          <w:szCs w:val="28"/>
        </w:rPr>
        <w:t>регионах Российской Федерации</w:t>
      </w:r>
      <w:r w:rsidRPr="007A35D2">
        <w:rPr>
          <w:rFonts w:ascii="Times New Roman" w:hAnsi="Times New Roman" w:cs="Times New Roman"/>
          <w:sz w:val="28"/>
          <w:szCs w:val="28"/>
        </w:rPr>
        <w:t xml:space="preserve"> «Регион для молодых» (далее – субсидии</w:t>
      </w:r>
      <w:r w:rsidR="008015D2">
        <w:rPr>
          <w:rFonts w:ascii="Times New Roman" w:hAnsi="Times New Roman" w:cs="Times New Roman"/>
          <w:sz w:val="28"/>
          <w:szCs w:val="28"/>
        </w:rPr>
        <w:t>).</w:t>
      </w:r>
      <w:r w:rsidRPr="007A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D2" w:rsidRPr="005A4C6D" w:rsidRDefault="007A35D2" w:rsidP="006E6E90">
      <w:pPr>
        <w:keepLines/>
        <w:ind w:firstLine="709"/>
        <w:jc w:val="both"/>
        <w:rPr>
          <w:sz w:val="28"/>
          <w:szCs w:val="28"/>
        </w:rPr>
      </w:pPr>
      <w:r w:rsidRPr="005A4C6D">
        <w:rPr>
          <w:sz w:val="28"/>
          <w:szCs w:val="28"/>
        </w:rPr>
        <w:lastRenderedPageBreak/>
        <w:t xml:space="preserve">Для целей настоящего </w:t>
      </w:r>
      <w:r w:rsidR="008015D2">
        <w:rPr>
          <w:sz w:val="28"/>
          <w:szCs w:val="28"/>
        </w:rPr>
        <w:t>Порядка</w:t>
      </w:r>
      <w:r w:rsidRPr="005A4C6D">
        <w:rPr>
          <w:sz w:val="28"/>
          <w:szCs w:val="28"/>
        </w:rPr>
        <w:t xml:space="preserve"> под молодежным центром понимается муниципальное учреждение (за исключением</w:t>
      </w:r>
      <w:r w:rsidR="008015D2">
        <w:rPr>
          <w:sz w:val="28"/>
          <w:szCs w:val="28"/>
        </w:rPr>
        <w:t xml:space="preserve"> муниципального </w:t>
      </w:r>
      <w:r w:rsidRPr="005A4C6D">
        <w:rPr>
          <w:sz w:val="28"/>
          <w:szCs w:val="28"/>
        </w:rPr>
        <w:t>казенного</w:t>
      </w:r>
      <w:r w:rsidR="008015D2">
        <w:rPr>
          <w:sz w:val="28"/>
          <w:szCs w:val="28"/>
        </w:rPr>
        <w:t xml:space="preserve"> учреждения</w:t>
      </w:r>
      <w:r w:rsidRPr="005A4C6D">
        <w:rPr>
          <w:sz w:val="28"/>
          <w:szCs w:val="28"/>
        </w:rPr>
        <w:t xml:space="preserve">), реализующее молодежную политику на территории </w:t>
      </w:r>
      <w:r w:rsidR="008015D2">
        <w:rPr>
          <w:sz w:val="28"/>
          <w:szCs w:val="28"/>
        </w:rPr>
        <w:t xml:space="preserve">соответствующего </w:t>
      </w:r>
      <w:r w:rsidRPr="005A4C6D">
        <w:rPr>
          <w:sz w:val="28"/>
          <w:szCs w:val="28"/>
        </w:rPr>
        <w:t>муниципального образования.</w:t>
      </w:r>
    </w:p>
    <w:p w:rsidR="00C874BF" w:rsidRDefault="007A35D2" w:rsidP="006E6E9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3686">
        <w:rPr>
          <w:sz w:val="28"/>
          <w:szCs w:val="28"/>
        </w:rPr>
        <w:t xml:space="preserve">Субсидии предоставляются в целях реализации регионального проекта «Развитие системы поддержки молодежи («Молодежь России») (Смоленская область)», обеспечивающего достижение целей, показателей и результатов федерального проекта «Развитие системы поддержки молодежи («Молодежь России»)», входящего в состав национального проекта «Образование», и </w:t>
      </w:r>
      <w:r w:rsidR="00C874BF">
        <w:rPr>
          <w:sz w:val="28"/>
          <w:szCs w:val="28"/>
        </w:rPr>
        <w:t xml:space="preserve">областной </w:t>
      </w:r>
      <w:r w:rsidRPr="00913686">
        <w:rPr>
          <w:sz w:val="28"/>
          <w:szCs w:val="28"/>
        </w:rPr>
        <w:t>государственной программы «Молодежная политика и гражданско-патриотическое воспитание граждан в Смоленской области»</w:t>
      </w:r>
      <w:r w:rsidR="00C874BF">
        <w:rPr>
          <w:sz w:val="28"/>
          <w:szCs w:val="28"/>
        </w:rPr>
        <w:t>.</w:t>
      </w:r>
      <w:r w:rsidRPr="00913686">
        <w:rPr>
          <w:sz w:val="28"/>
          <w:szCs w:val="28"/>
        </w:rPr>
        <w:t xml:space="preserve"> </w:t>
      </w:r>
    </w:p>
    <w:p w:rsidR="007A35D2" w:rsidRDefault="007A35D2" w:rsidP="006E6E9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5EB9">
        <w:rPr>
          <w:sz w:val="28"/>
          <w:szCs w:val="28"/>
        </w:rPr>
        <w:t>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7B3529" w:rsidRPr="004474DC" w:rsidRDefault="007B3529" w:rsidP="00CD7A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4DC">
        <w:rPr>
          <w:sz w:val="28"/>
          <w:szCs w:val="28"/>
        </w:rPr>
        <w:t xml:space="preserve">Источником финансового обеспечения субсидий являются средства субсидий, предоставляемые из федерального бюджета областному бюджету </w:t>
      </w:r>
      <w:r w:rsidR="00CD7AD7">
        <w:rPr>
          <w:sz w:val="28"/>
          <w:szCs w:val="28"/>
        </w:rPr>
        <w:t>в соответствии с 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1642,</w:t>
      </w:r>
      <w:r w:rsidR="004474DC" w:rsidRPr="004474DC">
        <w:rPr>
          <w:sz w:val="28"/>
          <w:szCs w:val="28"/>
        </w:rPr>
        <w:t xml:space="preserve"> </w:t>
      </w:r>
      <w:r w:rsidRPr="004474DC">
        <w:rPr>
          <w:sz w:val="28"/>
          <w:szCs w:val="28"/>
        </w:rPr>
        <w:t>и средства областного бюджета, предусмотренные на реализацию областной государственной программы «Молодежная политика и гражданско-патриотическое воспитание граждан в Смоленской области».</w:t>
      </w:r>
    </w:p>
    <w:p w:rsidR="007A35D2" w:rsidRPr="00805EB9" w:rsidRDefault="00A31318" w:rsidP="006E6E9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5D2">
        <w:rPr>
          <w:sz w:val="28"/>
          <w:szCs w:val="28"/>
        </w:rPr>
        <w:t>.</w:t>
      </w:r>
      <w:r w:rsidR="007A35D2" w:rsidRPr="00805EB9">
        <w:rPr>
          <w:rFonts w:ascii="Calibri" w:eastAsiaTheme="minorEastAsia" w:hAnsi="Calibri" w:cs="Calibri"/>
        </w:rPr>
        <w:t xml:space="preserve"> </w:t>
      </w:r>
      <w:r w:rsidR="007A35D2" w:rsidRPr="00805EB9">
        <w:rPr>
          <w:sz w:val="28"/>
          <w:szCs w:val="28"/>
        </w:rPr>
        <w:t>Условием предоставления субсидий бюджетам муниципальных образований является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</w:t>
      </w:r>
      <w:r w:rsidR="008015D2">
        <w:rPr>
          <w:sz w:val="28"/>
          <w:szCs w:val="28"/>
        </w:rPr>
        <w:t>ия общественными финансами «Электронный бюджет»</w:t>
      </w:r>
      <w:r w:rsidR="006672F2" w:rsidRPr="006672F2">
        <w:rPr>
          <w:sz w:val="28"/>
          <w:szCs w:val="28"/>
        </w:rPr>
        <w:t xml:space="preserve"> </w:t>
      </w:r>
      <w:r w:rsidR="006672F2">
        <w:rPr>
          <w:sz w:val="28"/>
          <w:szCs w:val="28"/>
        </w:rPr>
        <w:t>(далее – система «Электронный бюджет»)</w:t>
      </w:r>
      <w:r w:rsidR="007A35D2" w:rsidRPr="00805EB9">
        <w:rPr>
          <w:sz w:val="28"/>
          <w:szCs w:val="28"/>
        </w:rPr>
        <w:t xml:space="preserve"> соглашения о предоставлении субсидии</w:t>
      </w:r>
      <w:r w:rsidR="006672F2">
        <w:rPr>
          <w:sz w:val="28"/>
          <w:szCs w:val="28"/>
        </w:rPr>
        <w:t xml:space="preserve"> (далее также – соглашение)</w:t>
      </w:r>
      <w:r w:rsidR="007A35D2" w:rsidRPr="00805EB9">
        <w:rPr>
          <w:sz w:val="28"/>
          <w:szCs w:val="28"/>
        </w:rPr>
        <w:t>.</w:t>
      </w:r>
    </w:p>
    <w:p w:rsidR="001948B9" w:rsidRDefault="00A31318" w:rsidP="006E6E9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5D2" w:rsidRPr="00913686">
        <w:rPr>
          <w:sz w:val="28"/>
          <w:szCs w:val="28"/>
        </w:rPr>
        <w:t>. Критерием отбора муниципальных образований для предоставления субсидий является</w:t>
      </w:r>
      <w:r w:rsidR="00B31F96">
        <w:rPr>
          <w:sz w:val="28"/>
          <w:szCs w:val="28"/>
        </w:rPr>
        <w:t xml:space="preserve"> </w:t>
      </w:r>
      <w:r w:rsidR="00EC0F5B">
        <w:rPr>
          <w:sz w:val="28"/>
          <w:szCs w:val="28"/>
        </w:rPr>
        <w:t xml:space="preserve">наличие молодежного центра на территории </w:t>
      </w:r>
      <w:r w:rsidR="00B31F96">
        <w:rPr>
          <w:sz w:val="28"/>
          <w:szCs w:val="28"/>
        </w:rPr>
        <w:t>муниципального образования</w:t>
      </w:r>
      <w:r w:rsidR="00EC0F5B">
        <w:rPr>
          <w:sz w:val="28"/>
          <w:szCs w:val="28"/>
        </w:rPr>
        <w:t>, включенного</w:t>
      </w:r>
      <w:r w:rsidR="00B31F96">
        <w:rPr>
          <w:sz w:val="28"/>
          <w:szCs w:val="28"/>
        </w:rPr>
        <w:t xml:space="preserve"> в заявку, </w:t>
      </w:r>
      <w:r w:rsidR="001948B9">
        <w:rPr>
          <w:sz w:val="28"/>
          <w:szCs w:val="28"/>
        </w:rPr>
        <w:t>прошедш</w:t>
      </w:r>
      <w:r w:rsidR="00B31F96">
        <w:rPr>
          <w:sz w:val="28"/>
          <w:szCs w:val="28"/>
        </w:rPr>
        <w:t>ую</w:t>
      </w:r>
      <w:r w:rsidR="001948B9">
        <w:rPr>
          <w:sz w:val="28"/>
          <w:szCs w:val="28"/>
        </w:rPr>
        <w:t xml:space="preserve"> отбор в рамках отбора заявок в соответствии с </w:t>
      </w:r>
      <w:r w:rsidR="005C28F4">
        <w:rPr>
          <w:sz w:val="28"/>
          <w:szCs w:val="28"/>
        </w:rPr>
        <w:t>п</w:t>
      </w:r>
      <w:r w:rsidR="001948B9">
        <w:rPr>
          <w:sz w:val="28"/>
          <w:szCs w:val="28"/>
        </w:rPr>
        <w:t>риказом Федерального агентства по делам молодежи от 27.03.2023 № 104 «О проведении в 2023 году конкурсного отбора субъектов Российской Федерации на предоставление в 2024 году субсидий бюджетам субъектов Российской Федерации из федерального бюджета на реализацию программ комплексного развития молодежной политики в субъектах Российской Федерации «Регион для молодых».</w:t>
      </w:r>
    </w:p>
    <w:p w:rsidR="00D46B2F" w:rsidRDefault="00EC0F5B" w:rsidP="00D46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31318">
        <w:rPr>
          <w:sz w:val="28"/>
          <w:szCs w:val="28"/>
        </w:rPr>
        <w:t>Проведение конкурсного отбора</w:t>
      </w:r>
      <w:r w:rsidR="00D46B2F">
        <w:rPr>
          <w:sz w:val="28"/>
          <w:szCs w:val="28"/>
        </w:rPr>
        <w:t xml:space="preserve"> муниципальных образований для предоставления субсидий</w:t>
      </w:r>
      <w:r w:rsidR="006672F2">
        <w:rPr>
          <w:sz w:val="28"/>
          <w:szCs w:val="28"/>
        </w:rPr>
        <w:t xml:space="preserve"> (далее – конкурсный отбор)</w:t>
      </w:r>
      <w:r w:rsidR="00D46B2F">
        <w:rPr>
          <w:sz w:val="28"/>
          <w:szCs w:val="28"/>
        </w:rPr>
        <w:t xml:space="preserve"> </w:t>
      </w:r>
      <w:r w:rsidR="00A31318">
        <w:rPr>
          <w:sz w:val="28"/>
          <w:szCs w:val="28"/>
        </w:rPr>
        <w:t>осуществляется</w:t>
      </w:r>
      <w:r w:rsidR="00D46B2F">
        <w:rPr>
          <w:sz w:val="28"/>
          <w:szCs w:val="28"/>
        </w:rPr>
        <w:t xml:space="preserve"> Главн</w:t>
      </w:r>
      <w:r w:rsidR="00A31318">
        <w:rPr>
          <w:sz w:val="28"/>
          <w:szCs w:val="28"/>
        </w:rPr>
        <w:t>ым</w:t>
      </w:r>
      <w:r w:rsidR="00D46B2F">
        <w:rPr>
          <w:sz w:val="28"/>
          <w:szCs w:val="28"/>
        </w:rPr>
        <w:t xml:space="preserve"> управление</w:t>
      </w:r>
      <w:r w:rsidR="00A31318">
        <w:rPr>
          <w:sz w:val="28"/>
          <w:szCs w:val="28"/>
        </w:rPr>
        <w:t>м</w:t>
      </w:r>
      <w:r w:rsidR="00D46B2F">
        <w:rPr>
          <w:sz w:val="28"/>
          <w:szCs w:val="28"/>
        </w:rPr>
        <w:t>.</w:t>
      </w:r>
    </w:p>
    <w:p w:rsidR="007A35D2" w:rsidRPr="003D05B7" w:rsidRDefault="00EC0F5B" w:rsidP="006E6E9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35D2">
        <w:rPr>
          <w:sz w:val="28"/>
          <w:szCs w:val="28"/>
        </w:rPr>
        <w:t xml:space="preserve">. </w:t>
      </w:r>
      <w:r w:rsidR="00D46B2F">
        <w:rPr>
          <w:sz w:val="28"/>
          <w:szCs w:val="28"/>
        </w:rPr>
        <w:t>Орган</w:t>
      </w:r>
      <w:r w:rsidR="006672F2">
        <w:rPr>
          <w:sz w:val="28"/>
          <w:szCs w:val="28"/>
        </w:rPr>
        <w:t>ы</w:t>
      </w:r>
      <w:r w:rsidR="00D46B2F">
        <w:rPr>
          <w:sz w:val="28"/>
          <w:szCs w:val="28"/>
        </w:rPr>
        <w:t xml:space="preserve"> местного самоуправления муниципальн</w:t>
      </w:r>
      <w:r w:rsidR="006672F2">
        <w:rPr>
          <w:sz w:val="28"/>
          <w:szCs w:val="28"/>
        </w:rPr>
        <w:t>ых образований</w:t>
      </w:r>
      <w:r w:rsidR="007A35D2" w:rsidRPr="003D05B7">
        <w:rPr>
          <w:sz w:val="28"/>
          <w:szCs w:val="28"/>
        </w:rPr>
        <w:t xml:space="preserve"> для </w:t>
      </w:r>
      <w:r w:rsidR="00025D87">
        <w:rPr>
          <w:sz w:val="28"/>
          <w:szCs w:val="28"/>
        </w:rPr>
        <w:t>участия в конкурс</w:t>
      </w:r>
      <w:r w:rsidR="006672F2">
        <w:rPr>
          <w:sz w:val="28"/>
          <w:szCs w:val="28"/>
        </w:rPr>
        <w:t>ном отборе</w:t>
      </w:r>
      <w:r w:rsidR="00025D87">
        <w:rPr>
          <w:sz w:val="28"/>
          <w:szCs w:val="28"/>
        </w:rPr>
        <w:t xml:space="preserve"> </w:t>
      </w:r>
      <w:r w:rsidR="007A35D2" w:rsidRPr="003D05B7">
        <w:rPr>
          <w:sz w:val="28"/>
          <w:szCs w:val="28"/>
        </w:rPr>
        <w:t>представля</w:t>
      </w:r>
      <w:r w:rsidR="006672F2">
        <w:rPr>
          <w:sz w:val="28"/>
          <w:szCs w:val="28"/>
        </w:rPr>
        <w:t>ю</w:t>
      </w:r>
      <w:r w:rsidR="007A35D2" w:rsidRPr="003D05B7">
        <w:rPr>
          <w:sz w:val="28"/>
          <w:szCs w:val="28"/>
        </w:rPr>
        <w:t xml:space="preserve">т </w:t>
      </w:r>
      <w:r w:rsidR="007A35D2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</w:t>
      </w:r>
      <w:r w:rsidR="007A35D2">
        <w:rPr>
          <w:sz w:val="28"/>
          <w:szCs w:val="28"/>
        </w:rPr>
        <w:t xml:space="preserve"> </w:t>
      </w:r>
      <w:r w:rsidR="003C2364">
        <w:rPr>
          <w:sz w:val="28"/>
          <w:szCs w:val="28"/>
        </w:rPr>
        <w:t>марта</w:t>
      </w:r>
      <w:r w:rsidR="00D46B2F">
        <w:rPr>
          <w:sz w:val="28"/>
          <w:szCs w:val="28"/>
        </w:rPr>
        <w:t xml:space="preserve"> текущего финансового года</w:t>
      </w:r>
      <w:r>
        <w:rPr>
          <w:sz w:val="28"/>
          <w:szCs w:val="28"/>
        </w:rPr>
        <w:t xml:space="preserve"> включительно</w:t>
      </w:r>
      <w:r w:rsidR="007A35D2">
        <w:rPr>
          <w:sz w:val="28"/>
          <w:szCs w:val="28"/>
        </w:rPr>
        <w:t xml:space="preserve"> </w:t>
      </w:r>
      <w:r w:rsidR="007A35D2" w:rsidRPr="003D05B7">
        <w:rPr>
          <w:sz w:val="28"/>
          <w:szCs w:val="28"/>
        </w:rPr>
        <w:t>в Главное управление заявку</w:t>
      </w:r>
      <w:r w:rsidR="00D46B2F">
        <w:rPr>
          <w:sz w:val="28"/>
          <w:szCs w:val="28"/>
        </w:rPr>
        <w:t xml:space="preserve"> на получение субсидии</w:t>
      </w:r>
      <w:r w:rsidR="006672F2">
        <w:rPr>
          <w:sz w:val="28"/>
          <w:szCs w:val="28"/>
        </w:rPr>
        <w:t xml:space="preserve"> (далее - заявка)</w:t>
      </w:r>
      <w:r w:rsidR="00D46B2F">
        <w:rPr>
          <w:sz w:val="28"/>
          <w:szCs w:val="28"/>
        </w:rPr>
        <w:t xml:space="preserve"> по форме, установленной приказом начальника Главного управления,</w:t>
      </w:r>
      <w:r w:rsidR="007A35D2" w:rsidRPr="003D05B7">
        <w:rPr>
          <w:sz w:val="28"/>
          <w:szCs w:val="28"/>
        </w:rPr>
        <w:t xml:space="preserve"> с приложением следующих документов:</w:t>
      </w:r>
    </w:p>
    <w:p w:rsidR="007A35D2" w:rsidRPr="003D05B7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3D05B7">
        <w:rPr>
          <w:sz w:val="28"/>
          <w:szCs w:val="28"/>
        </w:rPr>
        <w:lastRenderedPageBreak/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7A35D2" w:rsidRPr="003D05B7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3D05B7">
        <w:rPr>
          <w:sz w:val="28"/>
          <w:szCs w:val="28"/>
        </w:rP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544">
        <w:r w:rsidRPr="007A35D2">
          <w:rPr>
            <w:rStyle w:val="ab"/>
            <w:rFonts w:eastAsiaTheme="majorEastAsia"/>
            <w:color w:val="auto"/>
            <w:sz w:val="28"/>
            <w:szCs w:val="28"/>
            <w:u w:val="none"/>
          </w:rPr>
          <w:t>пункте 1</w:t>
        </w:r>
      </w:hyperlink>
      <w:r w:rsidRPr="007A35D2">
        <w:rPr>
          <w:sz w:val="28"/>
          <w:szCs w:val="28"/>
        </w:rPr>
        <w:t xml:space="preserve"> </w:t>
      </w:r>
      <w:r w:rsidRPr="003D05B7">
        <w:rPr>
          <w:sz w:val="28"/>
          <w:szCs w:val="28"/>
        </w:rPr>
        <w:t>настоящего Порядка;</w:t>
      </w:r>
    </w:p>
    <w:p w:rsidR="007A35D2" w:rsidRDefault="007A35D2" w:rsidP="00A31318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601B">
        <w:rPr>
          <w:sz w:val="28"/>
          <w:szCs w:val="28"/>
        </w:rPr>
        <w:t xml:space="preserve">копии </w:t>
      </w:r>
      <w:r w:rsidRPr="003D05B7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3D05B7">
        <w:rPr>
          <w:sz w:val="28"/>
          <w:szCs w:val="28"/>
        </w:rPr>
        <w:t>, подтверждающ</w:t>
      </w:r>
      <w:r w:rsidR="0035016A">
        <w:rPr>
          <w:sz w:val="28"/>
          <w:szCs w:val="28"/>
        </w:rPr>
        <w:t>его</w:t>
      </w:r>
      <w:r w:rsidRPr="003D05B7">
        <w:rPr>
          <w:sz w:val="28"/>
          <w:szCs w:val="28"/>
        </w:rPr>
        <w:t xml:space="preserve"> право пользования помещением, предназначенным для размещения молодежного центра</w:t>
      </w:r>
      <w:r w:rsidR="00EC0F5B">
        <w:rPr>
          <w:sz w:val="28"/>
          <w:szCs w:val="28"/>
        </w:rPr>
        <w:t>;</w:t>
      </w:r>
    </w:p>
    <w:p w:rsidR="00EC0F5B" w:rsidRDefault="00EC0F5B" w:rsidP="00EC0F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копии устава</w:t>
      </w:r>
      <w:r w:rsidRPr="00EC0F5B">
        <w:rPr>
          <w:sz w:val="28"/>
          <w:szCs w:val="28"/>
        </w:rPr>
        <w:t xml:space="preserve"> </w:t>
      </w:r>
      <w:r w:rsidRPr="005A4C6D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A4C6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5A4C6D">
        <w:rPr>
          <w:sz w:val="28"/>
          <w:szCs w:val="28"/>
        </w:rPr>
        <w:t>(за исключением</w:t>
      </w:r>
      <w:r>
        <w:rPr>
          <w:sz w:val="28"/>
          <w:szCs w:val="28"/>
        </w:rPr>
        <w:t xml:space="preserve"> муниципального </w:t>
      </w:r>
      <w:r w:rsidRPr="005A4C6D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учреждения</w:t>
      </w:r>
      <w:r w:rsidRPr="005A4C6D">
        <w:rPr>
          <w:sz w:val="28"/>
          <w:szCs w:val="28"/>
        </w:rPr>
        <w:t>), реализующе</w:t>
      </w:r>
      <w:r>
        <w:rPr>
          <w:sz w:val="28"/>
          <w:szCs w:val="28"/>
        </w:rPr>
        <w:t>го</w:t>
      </w:r>
      <w:r w:rsidRPr="005A4C6D">
        <w:rPr>
          <w:sz w:val="28"/>
          <w:szCs w:val="28"/>
        </w:rPr>
        <w:t xml:space="preserve"> молодежную политику на территории </w:t>
      </w:r>
      <w:r>
        <w:rPr>
          <w:sz w:val="28"/>
          <w:szCs w:val="28"/>
        </w:rPr>
        <w:t xml:space="preserve">соответствующего </w:t>
      </w:r>
      <w:r w:rsidRPr="005A4C6D">
        <w:rPr>
          <w:sz w:val="28"/>
          <w:szCs w:val="28"/>
        </w:rPr>
        <w:t>муниципального образования.</w:t>
      </w:r>
    </w:p>
    <w:p w:rsidR="00A31318" w:rsidRPr="004F450E" w:rsidRDefault="0011601B" w:rsidP="0011601B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EC0F5B">
        <w:rPr>
          <w:rFonts w:ascii="Times New Roman" w:hAnsi="Times New Roman" w:cs="Times New Roman"/>
          <w:sz w:val="28"/>
          <w:szCs w:val="28"/>
        </w:rPr>
        <w:t>и</w:t>
      </w:r>
      <w:r w:rsidR="00A31318" w:rsidRPr="004F45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C0F5B">
        <w:rPr>
          <w:rFonts w:ascii="Times New Roman" w:hAnsi="Times New Roman" w:cs="Times New Roman"/>
          <w:sz w:val="28"/>
          <w:szCs w:val="28"/>
        </w:rPr>
        <w:t>ов должны</w:t>
      </w:r>
      <w:r w:rsidR="00A31318" w:rsidRPr="004F450E">
        <w:rPr>
          <w:rFonts w:ascii="Times New Roman" w:hAnsi="Times New Roman" w:cs="Times New Roman"/>
          <w:sz w:val="28"/>
          <w:szCs w:val="28"/>
        </w:rPr>
        <w:t xml:space="preserve"> быть заверен</w:t>
      </w:r>
      <w:r w:rsidR="00EC0F5B">
        <w:rPr>
          <w:rFonts w:ascii="Times New Roman" w:hAnsi="Times New Roman" w:cs="Times New Roman"/>
          <w:sz w:val="28"/>
          <w:szCs w:val="28"/>
        </w:rPr>
        <w:t>ы</w:t>
      </w:r>
      <w:r w:rsidR="00A31318" w:rsidRPr="004F450E">
        <w:rPr>
          <w:rFonts w:ascii="Times New Roman" w:hAnsi="Times New Roman" w:cs="Times New Roman"/>
          <w:sz w:val="28"/>
          <w:szCs w:val="28"/>
        </w:rPr>
        <w:t xml:space="preserve"> подписью главы муниципального образования или иного лица, уполномоченного на это, и печатью.</w:t>
      </w:r>
    </w:p>
    <w:p w:rsidR="00A31318" w:rsidRDefault="00EC0F5B" w:rsidP="001160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601B">
        <w:rPr>
          <w:sz w:val="28"/>
          <w:szCs w:val="28"/>
        </w:rPr>
        <w:t xml:space="preserve">. </w:t>
      </w:r>
      <w:r w:rsidR="00A31318">
        <w:rPr>
          <w:sz w:val="28"/>
          <w:szCs w:val="28"/>
        </w:rPr>
        <w:t xml:space="preserve">В целях проведения конкурсного отбора </w:t>
      </w:r>
      <w:r>
        <w:rPr>
          <w:sz w:val="28"/>
          <w:szCs w:val="28"/>
        </w:rPr>
        <w:t>Главное управление</w:t>
      </w:r>
      <w:r w:rsidR="00A31318">
        <w:rPr>
          <w:sz w:val="28"/>
          <w:szCs w:val="28"/>
        </w:rPr>
        <w:t xml:space="preserve"> осуществляет:</w:t>
      </w:r>
    </w:p>
    <w:p w:rsidR="00A31318" w:rsidRDefault="00A31318" w:rsidP="000014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заявок на предмет их соответствия перечню документов, указанных в </w:t>
      </w:r>
      <w:hyperlink r:id="rId12" w:history="1">
        <w:r w:rsidRPr="0011601B">
          <w:rPr>
            <w:sz w:val="28"/>
            <w:szCs w:val="28"/>
          </w:rPr>
          <w:t xml:space="preserve">пункте </w:t>
        </w:r>
      </w:hyperlink>
      <w:r w:rsidR="00EC0F5B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Порядка;</w:t>
      </w:r>
    </w:p>
    <w:p w:rsidR="00A31318" w:rsidRDefault="00A31318" w:rsidP="000014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победителей конкурсного отбора.</w:t>
      </w:r>
    </w:p>
    <w:p w:rsidR="0011601B" w:rsidRDefault="0011601B" w:rsidP="00527C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</w:t>
      </w:r>
      <w:r w:rsidR="006672F2">
        <w:rPr>
          <w:sz w:val="28"/>
          <w:szCs w:val="28"/>
        </w:rPr>
        <w:t xml:space="preserve"> конкурсного отбора</w:t>
      </w:r>
      <w:r>
        <w:rPr>
          <w:sz w:val="28"/>
          <w:szCs w:val="28"/>
        </w:rPr>
        <w:t xml:space="preserve"> признается муниципальное образование, соответствующее критерию, установленному пунктом 5 настоящего Порядка</w:t>
      </w:r>
      <w:r w:rsidR="00F9420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представившее</w:t>
      </w:r>
      <w:r w:rsidR="00F9420D">
        <w:rPr>
          <w:sz w:val="28"/>
          <w:szCs w:val="28"/>
        </w:rPr>
        <w:t xml:space="preserve"> документы</w:t>
      </w:r>
      <w:r w:rsidR="006672F2">
        <w:rPr>
          <w:sz w:val="28"/>
          <w:szCs w:val="28"/>
        </w:rPr>
        <w:t>,</w:t>
      </w:r>
      <w:r w:rsidR="002E4A6F">
        <w:rPr>
          <w:sz w:val="28"/>
          <w:szCs w:val="28"/>
        </w:rPr>
        <w:t xml:space="preserve"> </w:t>
      </w:r>
      <w:r w:rsidR="00F9420D">
        <w:rPr>
          <w:sz w:val="28"/>
          <w:szCs w:val="28"/>
        </w:rPr>
        <w:t xml:space="preserve">соответствующие требованиям пункта </w:t>
      </w:r>
      <w:r w:rsidR="002E4A6F">
        <w:rPr>
          <w:sz w:val="28"/>
          <w:szCs w:val="28"/>
        </w:rPr>
        <w:t>7</w:t>
      </w:r>
      <w:r w:rsidR="00F9420D"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 xml:space="preserve"> </w:t>
      </w:r>
    </w:p>
    <w:p w:rsidR="00E308A6" w:rsidRDefault="00EC0F5B" w:rsidP="00F942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420D">
        <w:rPr>
          <w:sz w:val="28"/>
          <w:szCs w:val="28"/>
        </w:rPr>
        <w:t xml:space="preserve">. </w:t>
      </w:r>
      <w:r w:rsidR="00E308A6">
        <w:rPr>
          <w:sz w:val="28"/>
          <w:szCs w:val="28"/>
        </w:rPr>
        <w:t xml:space="preserve">Субсидии предоставляются бюджетам муниципальных образований, признанных победителями конкурсного отбора. </w:t>
      </w:r>
    </w:p>
    <w:p w:rsidR="00A31318" w:rsidRDefault="00A31318" w:rsidP="00F942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</w:t>
      </w:r>
      <w:r w:rsidR="00FA2C66">
        <w:rPr>
          <w:sz w:val="28"/>
          <w:szCs w:val="28"/>
        </w:rPr>
        <w:t xml:space="preserve"> на основании соглашения</w:t>
      </w:r>
      <w:r w:rsidR="00C24C16">
        <w:rPr>
          <w:sz w:val="28"/>
          <w:szCs w:val="28"/>
        </w:rPr>
        <w:t xml:space="preserve"> о предоставлении субсидии</w:t>
      </w:r>
      <w:r>
        <w:rPr>
          <w:sz w:val="28"/>
          <w:szCs w:val="28"/>
        </w:rPr>
        <w:t>.</w:t>
      </w:r>
    </w:p>
    <w:p w:rsidR="004234F9" w:rsidRPr="003D05B7" w:rsidRDefault="00EC0F5B" w:rsidP="00A31318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35D2" w:rsidRPr="003D05B7">
        <w:rPr>
          <w:sz w:val="28"/>
          <w:szCs w:val="28"/>
        </w:rPr>
        <w:t xml:space="preserve">. </w:t>
      </w:r>
      <w:r w:rsidR="00AF213C">
        <w:rPr>
          <w:sz w:val="28"/>
          <w:szCs w:val="28"/>
        </w:rPr>
        <w:t>Размер субсидии</w:t>
      </w:r>
      <w:r w:rsidR="007A35D2" w:rsidRPr="00C70B35">
        <w:rPr>
          <w:sz w:val="28"/>
          <w:szCs w:val="28"/>
        </w:rPr>
        <w:t xml:space="preserve"> i-</w:t>
      </w:r>
      <w:proofErr w:type="spellStart"/>
      <w:r w:rsidR="00AF213C">
        <w:rPr>
          <w:sz w:val="28"/>
          <w:szCs w:val="28"/>
        </w:rPr>
        <w:t>му</w:t>
      </w:r>
      <w:proofErr w:type="spellEnd"/>
      <w:r w:rsidR="007A35D2" w:rsidRPr="00C70B35">
        <w:rPr>
          <w:sz w:val="28"/>
          <w:szCs w:val="28"/>
        </w:rPr>
        <w:t xml:space="preserve"> муниципально</w:t>
      </w:r>
      <w:r w:rsidR="00AF213C">
        <w:rPr>
          <w:sz w:val="28"/>
          <w:szCs w:val="28"/>
        </w:rPr>
        <w:t>му</w:t>
      </w:r>
      <w:r w:rsidR="007A35D2" w:rsidRPr="00C70B35">
        <w:rPr>
          <w:sz w:val="28"/>
          <w:szCs w:val="28"/>
        </w:rPr>
        <w:t xml:space="preserve"> образовани</w:t>
      </w:r>
      <w:r w:rsidR="00AF213C">
        <w:rPr>
          <w:sz w:val="28"/>
          <w:szCs w:val="28"/>
        </w:rPr>
        <w:t>ю</w:t>
      </w:r>
      <w:r w:rsidR="007A35D2" w:rsidRPr="00C70B35">
        <w:rPr>
          <w:sz w:val="28"/>
          <w:szCs w:val="28"/>
        </w:rPr>
        <w:t xml:space="preserve"> </w:t>
      </w:r>
      <w:r w:rsidR="00AF213C" w:rsidRPr="003D05B7">
        <w:rPr>
          <w:sz w:val="28"/>
          <w:szCs w:val="28"/>
        </w:rPr>
        <w:t>Смоленской области</w:t>
      </w:r>
      <w:r w:rsidR="00AF213C" w:rsidRPr="00C70B35">
        <w:rPr>
          <w:sz w:val="28"/>
          <w:szCs w:val="28"/>
        </w:rPr>
        <w:t xml:space="preserve"> </w:t>
      </w:r>
      <w:r w:rsidR="007A35D2" w:rsidRPr="00C70B35">
        <w:rPr>
          <w:sz w:val="28"/>
          <w:szCs w:val="28"/>
        </w:rPr>
        <w:t>определяется по следующей формуле:</w:t>
      </w:r>
    </w:p>
    <w:p w:rsidR="002B0804" w:rsidRDefault="007A35D2" w:rsidP="002B0804">
      <w:pPr>
        <w:keepLines/>
        <w:ind w:firstLine="708"/>
        <w:jc w:val="center"/>
        <w:rPr>
          <w:sz w:val="28"/>
          <w:szCs w:val="28"/>
        </w:rPr>
      </w:pPr>
      <w:r w:rsidRPr="003D05B7">
        <w:rPr>
          <w:noProof/>
          <w:sz w:val="28"/>
          <w:szCs w:val="28"/>
        </w:rPr>
        <w:drawing>
          <wp:inline distT="0" distB="0" distL="0" distR="0" wp14:anchorId="28891DF0" wp14:editId="2F4E4B58">
            <wp:extent cx="1131570" cy="4298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F9" w:rsidRPr="003D05B7" w:rsidRDefault="004234F9" w:rsidP="002B0804">
      <w:pPr>
        <w:keepLines/>
        <w:ind w:firstLine="708"/>
        <w:jc w:val="center"/>
        <w:rPr>
          <w:sz w:val="28"/>
          <w:szCs w:val="28"/>
        </w:rPr>
      </w:pPr>
    </w:p>
    <w:p w:rsidR="007A35D2" w:rsidRPr="003D05B7" w:rsidRDefault="007A35D2" w:rsidP="006E6E90">
      <w:pPr>
        <w:keepLines/>
        <w:ind w:firstLine="708"/>
        <w:jc w:val="both"/>
        <w:rPr>
          <w:sz w:val="28"/>
          <w:szCs w:val="28"/>
        </w:rPr>
      </w:pPr>
      <w:proofErr w:type="spellStart"/>
      <w:r w:rsidRPr="003D05B7">
        <w:rPr>
          <w:sz w:val="28"/>
          <w:szCs w:val="28"/>
        </w:rPr>
        <w:t>Si</w:t>
      </w:r>
      <w:proofErr w:type="spellEnd"/>
      <w:r w:rsidRPr="003D05B7">
        <w:rPr>
          <w:sz w:val="28"/>
          <w:szCs w:val="28"/>
        </w:rPr>
        <w:t xml:space="preserve"> </w:t>
      </w:r>
      <w:r w:rsidR="008B16F7" w:rsidRPr="008B16F7">
        <w:rPr>
          <w:sz w:val="28"/>
          <w:szCs w:val="28"/>
        </w:rPr>
        <w:t>–</w:t>
      </w:r>
      <w:r w:rsidRPr="003D05B7">
        <w:rPr>
          <w:sz w:val="28"/>
          <w:szCs w:val="28"/>
        </w:rPr>
        <w:t xml:space="preserve"> размер субсидии i-</w:t>
      </w:r>
      <w:proofErr w:type="spellStart"/>
      <w:r w:rsidRPr="003D05B7">
        <w:rPr>
          <w:sz w:val="28"/>
          <w:szCs w:val="28"/>
        </w:rPr>
        <w:t>му</w:t>
      </w:r>
      <w:proofErr w:type="spellEnd"/>
      <w:r w:rsidRPr="003D05B7">
        <w:rPr>
          <w:sz w:val="28"/>
          <w:szCs w:val="28"/>
        </w:rPr>
        <w:t xml:space="preserve"> муниципальному образованию Смоленской области;</w:t>
      </w:r>
    </w:p>
    <w:p w:rsidR="007A35D2" w:rsidRPr="003D05B7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3D05B7">
        <w:rPr>
          <w:sz w:val="28"/>
          <w:szCs w:val="28"/>
        </w:rPr>
        <w:t xml:space="preserve">S </w:t>
      </w:r>
      <w:r w:rsidR="008B16F7" w:rsidRPr="008B16F7">
        <w:rPr>
          <w:sz w:val="28"/>
          <w:szCs w:val="28"/>
        </w:rPr>
        <w:t>–</w:t>
      </w:r>
      <w:r w:rsidRPr="003D05B7">
        <w:rPr>
          <w:sz w:val="28"/>
          <w:szCs w:val="28"/>
        </w:rPr>
        <w:t xml:space="preserve"> общий объем субсидии;</w:t>
      </w:r>
    </w:p>
    <w:p w:rsidR="007A35D2" w:rsidRPr="00C70B35" w:rsidRDefault="007A35D2" w:rsidP="006E6E90">
      <w:pPr>
        <w:keepLines/>
        <w:ind w:firstLine="708"/>
        <w:jc w:val="both"/>
        <w:rPr>
          <w:sz w:val="28"/>
          <w:szCs w:val="28"/>
        </w:rPr>
      </w:pPr>
      <w:proofErr w:type="spellStart"/>
      <w:r w:rsidRPr="00C70B35">
        <w:rPr>
          <w:sz w:val="28"/>
          <w:szCs w:val="28"/>
        </w:rPr>
        <w:t>Чi</w:t>
      </w:r>
      <w:proofErr w:type="spellEnd"/>
      <w:r w:rsidRPr="00C70B35">
        <w:rPr>
          <w:sz w:val="28"/>
          <w:szCs w:val="28"/>
        </w:rPr>
        <w:t xml:space="preserve"> – объем средств, </w:t>
      </w:r>
      <w:r w:rsidR="0035016A">
        <w:rPr>
          <w:sz w:val="28"/>
          <w:szCs w:val="28"/>
        </w:rPr>
        <w:t>указанный</w:t>
      </w:r>
      <w:r w:rsidRPr="00C70B35">
        <w:rPr>
          <w:sz w:val="28"/>
          <w:szCs w:val="28"/>
        </w:rPr>
        <w:t xml:space="preserve"> в заявк</w:t>
      </w:r>
      <w:r w:rsidR="0035016A">
        <w:rPr>
          <w:sz w:val="28"/>
          <w:szCs w:val="28"/>
        </w:rPr>
        <w:t xml:space="preserve">е </w:t>
      </w:r>
      <w:r w:rsidRPr="00C70B35">
        <w:rPr>
          <w:sz w:val="28"/>
          <w:szCs w:val="28"/>
        </w:rPr>
        <w:t>i-</w:t>
      </w:r>
      <w:proofErr w:type="spellStart"/>
      <w:r w:rsidRPr="00C70B35">
        <w:rPr>
          <w:sz w:val="28"/>
          <w:szCs w:val="28"/>
        </w:rPr>
        <w:t>гo</w:t>
      </w:r>
      <w:proofErr w:type="spellEnd"/>
      <w:r w:rsidRPr="00C70B35">
        <w:rPr>
          <w:sz w:val="28"/>
          <w:szCs w:val="28"/>
        </w:rPr>
        <w:t xml:space="preserve"> муниципального образования</w:t>
      </w:r>
      <w:r w:rsidR="008B16F7">
        <w:rPr>
          <w:sz w:val="28"/>
          <w:szCs w:val="28"/>
        </w:rPr>
        <w:t>;</w:t>
      </w:r>
      <w:r w:rsidRPr="00C70B35">
        <w:rPr>
          <w:sz w:val="28"/>
          <w:szCs w:val="28"/>
        </w:rPr>
        <w:t xml:space="preserve"> </w:t>
      </w:r>
    </w:p>
    <w:p w:rsidR="007A35D2" w:rsidRPr="00C70B35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C70B35">
        <w:rPr>
          <w:sz w:val="28"/>
          <w:szCs w:val="28"/>
        </w:rPr>
        <w:t xml:space="preserve">Ч </w:t>
      </w:r>
      <w:r w:rsidR="008B16F7" w:rsidRPr="008B16F7">
        <w:rPr>
          <w:sz w:val="28"/>
          <w:szCs w:val="28"/>
        </w:rPr>
        <w:t>–</w:t>
      </w:r>
      <w:r w:rsidRPr="00C70B35">
        <w:rPr>
          <w:sz w:val="28"/>
          <w:szCs w:val="28"/>
        </w:rPr>
        <w:t xml:space="preserve"> общий объем средств, </w:t>
      </w:r>
      <w:r w:rsidR="0035016A">
        <w:rPr>
          <w:sz w:val="28"/>
          <w:szCs w:val="28"/>
        </w:rPr>
        <w:t>указанный</w:t>
      </w:r>
      <w:r w:rsidR="00AF213C">
        <w:rPr>
          <w:sz w:val="28"/>
          <w:szCs w:val="28"/>
        </w:rPr>
        <w:t xml:space="preserve"> в заявках </w:t>
      </w:r>
      <w:r w:rsidR="0035016A">
        <w:rPr>
          <w:sz w:val="28"/>
          <w:szCs w:val="28"/>
        </w:rPr>
        <w:t>муниципальных образований</w:t>
      </w:r>
      <w:r w:rsidRPr="00C70B35">
        <w:rPr>
          <w:sz w:val="28"/>
          <w:szCs w:val="28"/>
        </w:rPr>
        <w:t>.</w:t>
      </w:r>
    </w:p>
    <w:p w:rsidR="007A35D2" w:rsidRPr="003D05B7" w:rsidRDefault="00F9420D" w:rsidP="00B31DA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0F5B">
        <w:rPr>
          <w:sz w:val="28"/>
          <w:szCs w:val="28"/>
        </w:rPr>
        <w:t>1</w:t>
      </w:r>
      <w:r w:rsidR="007A35D2" w:rsidRPr="003D05B7">
        <w:rPr>
          <w:sz w:val="28"/>
          <w:szCs w:val="28"/>
        </w:rPr>
        <w:t xml:space="preserve">. </w:t>
      </w:r>
      <w:r w:rsidR="007A35D2">
        <w:rPr>
          <w:sz w:val="28"/>
          <w:szCs w:val="28"/>
        </w:rPr>
        <w:t>Распределение субсиди</w:t>
      </w:r>
      <w:r w:rsidR="0035016A">
        <w:rPr>
          <w:sz w:val="28"/>
          <w:szCs w:val="28"/>
        </w:rPr>
        <w:t>й</w:t>
      </w:r>
      <w:r w:rsidR="007A35D2">
        <w:rPr>
          <w:sz w:val="28"/>
          <w:szCs w:val="28"/>
        </w:rPr>
        <w:t xml:space="preserve"> между муниципальными образованиями Смоленской области утвержда</w:t>
      </w:r>
      <w:r w:rsidR="0035016A">
        <w:rPr>
          <w:sz w:val="28"/>
          <w:szCs w:val="28"/>
        </w:rPr>
        <w:t>е</w:t>
      </w:r>
      <w:r w:rsidR="007A35D2">
        <w:rPr>
          <w:sz w:val="28"/>
          <w:szCs w:val="28"/>
        </w:rPr>
        <w:t>тся нормативным правовым актом</w:t>
      </w:r>
      <w:r w:rsidR="0035016A">
        <w:rPr>
          <w:sz w:val="28"/>
          <w:szCs w:val="28"/>
        </w:rPr>
        <w:t xml:space="preserve"> Правительства</w:t>
      </w:r>
      <w:r w:rsidR="007A35D2">
        <w:rPr>
          <w:sz w:val="28"/>
          <w:szCs w:val="28"/>
        </w:rPr>
        <w:t xml:space="preserve"> Смоленской области.</w:t>
      </w:r>
    </w:p>
    <w:p w:rsidR="007A35D2" w:rsidRPr="00231C1E" w:rsidRDefault="007A35D2" w:rsidP="006E6E90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0F5B">
        <w:rPr>
          <w:sz w:val="28"/>
          <w:szCs w:val="28"/>
        </w:rPr>
        <w:t>2</w:t>
      </w:r>
      <w:r w:rsidRPr="003D05B7">
        <w:rPr>
          <w:sz w:val="28"/>
          <w:szCs w:val="28"/>
        </w:rPr>
        <w:t xml:space="preserve">. </w:t>
      </w:r>
      <w:r w:rsidRPr="00231C1E">
        <w:rPr>
          <w:sz w:val="28"/>
          <w:szCs w:val="28"/>
        </w:rPr>
        <w:t>Перечисление субсидий осуществляется на основании соглашения в порядке, установленном Федеральным казначейством.</w:t>
      </w:r>
    </w:p>
    <w:p w:rsidR="007A35D2" w:rsidRPr="003A6BAE" w:rsidRDefault="007A35D2" w:rsidP="0035016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EC0F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31C1E">
        <w:rPr>
          <w:sz w:val="28"/>
          <w:szCs w:val="28"/>
        </w:rPr>
        <w:t>Результатом использования субсидий является</w:t>
      </w:r>
      <w:r>
        <w:rPr>
          <w:sz w:val="28"/>
          <w:szCs w:val="28"/>
        </w:rPr>
        <w:t xml:space="preserve"> </w:t>
      </w:r>
      <w:r w:rsidRPr="003A6BAE">
        <w:rPr>
          <w:sz w:val="28"/>
          <w:szCs w:val="28"/>
        </w:rPr>
        <w:t>реализ</w:t>
      </w:r>
      <w:r>
        <w:rPr>
          <w:sz w:val="28"/>
          <w:szCs w:val="28"/>
        </w:rPr>
        <w:t>ация</w:t>
      </w:r>
      <w:r w:rsidRPr="003A6B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A6BAE">
        <w:rPr>
          <w:sz w:val="28"/>
          <w:szCs w:val="28"/>
        </w:rPr>
        <w:t xml:space="preserve"> комплексного развития молодежной политики в субъектах Российской Федерации </w:t>
      </w:r>
      <w:r>
        <w:rPr>
          <w:sz w:val="28"/>
          <w:szCs w:val="28"/>
        </w:rPr>
        <w:t>«</w:t>
      </w:r>
      <w:r w:rsidRPr="003A6BAE">
        <w:rPr>
          <w:sz w:val="28"/>
          <w:szCs w:val="28"/>
        </w:rPr>
        <w:t>Регион для молодых</w:t>
      </w:r>
      <w:r>
        <w:rPr>
          <w:sz w:val="28"/>
          <w:szCs w:val="28"/>
        </w:rPr>
        <w:t>»</w:t>
      </w:r>
      <w:r w:rsidRPr="003A6BAE">
        <w:rPr>
          <w:sz w:val="28"/>
          <w:szCs w:val="28"/>
        </w:rPr>
        <w:t>.</w:t>
      </w:r>
    </w:p>
    <w:p w:rsidR="007A35D2" w:rsidRPr="00231C1E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913686">
        <w:rPr>
          <w:sz w:val="28"/>
          <w:szCs w:val="28"/>
        </w:rPr>
        <w:lastRenderedPageBreak/>
        <w:t>1</w:t>
      </w:r>
      <w:r w:rsidR="00EC0F5B">
        <w:rPr>
          <w:sz w:val="28"/>
          <w:szCs w:val="28"/>
        </w:rPr>
        <w:t>4</w:t>
      </w:r>
      <w:r w:rsidRPr="00913686">
        <w:rPr>
          <w:sz w:val="28"/>
          <w:szCs w:val="28"/>
        </w:rPr>
        <w:t xml:space="preserve">. </w:t>
      </w:r>
      <w:r w:rsidRPr="00231C1E">
        <w:rPr>
          <w:sz w:val="28"/>
          <w:szCs w:val="28"/>
        </w:rPr>
        <w:t xml:space="preserve">Муниципальное образование Смоленской области </w:t>
      </w:r>
      <w:r w:rsidR="0035016A">
        <w:rPr>
          <w:sz w:val="28"/>
          <w:szCs w:val="28"/>
        </w:rPr>
        <w:t xml:space="preserve">ежемесячно </w:t>
      </w:r>
      <w:r w:rsidRPr="00231C1E">
        <w:rPr>
          <w:sz w:val="28"/>
          <w:szCs w:val="28"/>
        </w:rPr>
        <w:t xml:space="preserve">в срок до 20-го числа месяца, следующего за отчетным, представляет в Главное управление </w:t>
      </w:r>
      <w:r w:rsidR="00520222">
        <w:rPr>
          <w:sz w:val="28"/>
          <w:szCs w:val="28"/>
        </w:rPr>
        <w:t xml:space="preserve">в системе «Электронный бюджет» </w:t>
      </w:r>
      <w:r w:rsidRPr="00231C1E">
        <w:rPr>
          <w:sz w:val="28"/>
          <w:szCs w:val="28"/>
        </w:rPr>
        <w:t>отче</w:t>
      </w:r>
      <w:r w:rsidR="0035016A">
        <w:rPr>
          <w:sz w:val="28"/>
          <w:szCs w:val="28"/>
        </w:rPr>
        <w:t>т о расходовании предоставленной</w:t>
      </w:r>
      <w:r w:rsidRPr="00231C1E">
        <w:rPr>
          <w:sz w:val="28"/>
          <w:szCs w:val="28"/>
        </w:rPr>
        <w:t xml:space="preserve"> субсиди</w:t>
      </w:r>
      <w:r w:rsidR="0035016A">
        <w:rPr>
          <w:sz w:val="28"/>
          <w:szCs w:val="28"/>
        </w:rPr>
        <w:t>и</w:t>
      </w:r>
      <w:r w:rsidRPr="00231C1E">
        <w:rPr>
          <w:sz w:val="28"/>
          <w:szCs w:val="28"/>
        </w:rPr>
        <w:t xml:space="preserve"> по форме, установленной приказом начальника Главного управления.</w:t>
      </w:r>
    </w:p>
    <w:p w:rsidR="007A35D2" w:rsidRPr="00913686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913686">
        <w:rPr>
          <w:sz w:val="28"/>
          <w:szCs w:val="28"/>
        </w:rPr>
        <w:t>1</w:t>
      </w:r>
      <w:r w:rsidR="00EC0F5B">
        <w:rPr>
          <w:sz w:val="28"/>
          <w:szCs w:val="28"/>
        </w:rPr>
        <w:t>5</w:t>
      </w:r>
      <w:r w:rsidRPr="009136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3686">
        <w:rPr>
          <w:sz w:val="28"/>
          <w:szCs w:val="28"/>
        </w:rPr>
        <w:t xml:space="preserve">Муниципальное образование несет ответственность в соответствии с </w:t>
      </w:r>
      <w:r w:rsidR="0035016A">
        <w:rPr>
          <w:sz w:val="28"/>
          <w:szCs w:val="28"/>
        </w:rPr>
        <w:t xml:space="preserve">федеральным </w:t>
      </w:r>
      <w:r w:rsidRPr="00913686">
        <w:rPr>
          <w:sz w:val="28"/>
          <w:szCs w:val="28"/>
        </w:rPr>
        <w:t xml:space="preserve">законодательством и настоящим Порядком </w:t>
      </w:r>
      <w:r w:rsidR="008B16F7">
        <w:rPr>
          <w:sz w:val="28"/>
          <w:szCs w:val="28"/>
        </w:rPr>
        <w:t>за</w:t>
      </w:r>
      <w:r w:rsidRPr="00913686">
        <w:rPr>
          <w:sz w:val="28"/>
          <w:szCs w:val="28"/>
        </w:rPr>
        <w:t xml:space="preserve"> невыполнени</w:t>
      </w:r>
      <w:r w:rsidR="008B16F7">
        <w:rPr>
          <w:sz w:val="28"/>
          <w:szCs w:val="28"/>
        </w:rPr>
        <w:t>е</w:t>
      </w:r>
      <w:r w:rsidRPr="00913686">
        <w:rPr>
          <w:sz w:val="28"/>
          <w:szCs w:val="28"/>
        </w:rPr>
        <w:t xml:space="preserve"> им условий соглашения.</w:t>
      </w:r>
    </w:p>
    <w:p w:rsidR="007A35D2" w:rsidRDefault="007A35D2" w:rsidP="00FA6192">
      <w:pPr>
        <w:keepLines/>
        <w:ind w:firstLine="709"/>
        <w:jc w:val="both"/>
        <w:rPr>
          <w:sz w:val="28"/>
          <w:szCs w:val="28"/>
        </w:rPr>
      </w:pPr>
      <w:r w:rsidRPr="00913686">
        <w:rPr>
          <w:sz w:val="28"/>
          <w:szCs w:val="28"/>
        </w:rPr>
        <w:t>1</w:t>
      </w:r>
      <w:r w:rsidR="00EC0F5B">
        <w:rPr>
          <w:sz w:val="28"/>
          <w:szCs w:val="28"/>
        </w:rPr>
        <w:t>6</w:t>
      </w:r>
      <w:r w:rsidRPr="00913686">
        <w:rPr>
          <w:sz w:val="28"/>
          <w:szCs w:val="28"/>
        </w:rPr>
        <w:t xml:space="preserve">. </w:t>
      </w:r>
      <w:r w:rsidRPr="00231C1E">
        <w:rPr>
          <w:sz w:val="28"/>
          <w:szCs w:val="28"/>
        </w:rPr>
        <w:t>Оценка достижения результата использования субсидий производится путем сравнения фактически достигнутых значений результата использования субсидий со значениями результата использования субсидий, предусмотренными соглашением.</w:t>
      </w:r>
    </w:p>
    <w:p w:rsidR="0035016A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231C1E">
        <w:rPr>
          <w:sz w:val="28"/>
          <w:szCs w:val="28"/>
        </w:rPr>
        <w:t>В случае невыполнения муниципальным образованием Смоленской области условий соглашения о предоставлении субсидии объем средств, подлежащий возврату из бюджета муниципального образования в областной бюджет</w:t>
      </w:r>
      <w:r w:rsidR="00F71DA9">
        <w:rPr>
          <w:sz w:val="28"/>
          <w:szCs w:val="28"/>
        </w:rPr>
        <w:t xml:space="preserve"> (</w:t>
      </w:r>
      <w:r w:rsidR="00F71DA9" w:rsidRPr="00AF213C">
        <w:rPr>
          <w:sz w:val="28"/>
          <w:szCs w:val="28"/>
        </w:rPr>
        <w:t>Vвозврата</w:t>
      </w:r>
      <w:r w:rsidR="00F71DA9">
        <w:rPr>
          <w:sz w:val="28"/>
          <w:szCs w:val="28"/>
        </w:rPr>
        <w:t>)</w:t>
      </w:r>
      <w:r w:rsidRPr="00231C1E">
        <w:rPr>
          <w:sz w:val="28"/>
          <w:szCs w:val="28"/>
        </w:rPr>
        <w:t>, определяется по следующей формуле:</w:t>
      </w:r>
    </w:p>
    <w:p w:rsidR="007B3529" w:rsidRPr="00AF213C" w:rsidRDefault="007B3529" w:rsidP="006E6E90">
      <w:pPr>
        <w:keepLines/>
        <w:ind w:firstLine="708"/>
        <w:jc w:val="both"/>
        <w:rPr>
          <w:sz w:val="28"/>
          <w:szCs w:val="28"/>
        </w:rPr>
      </w:pPr>
    </w:p>
    <w:p w:rsidR="00FA6192" w:rsidRPr="00AF213C" w:rsidRDefault="00FA6192" w:rsidP="00FA6192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AF213C">
        <w:rPr>
          <w:sz w:val="28"/>
          <w:szCs w:val="28"/>
        </w:rPr>
        <w:t>Vвозврата</w:t>
      </w:r>
      <w:proofErr w:type="spellEnd"/>
      <w:r w:rsidRPr="00AF213C">
        <w:rPr>
          <w:sz w:val="28"/>
          <w:szCs w:val="28"/>
        </w:rPr>
        <w:t xml:space="preserve"> = (</w:t>
      </w:r>
      <w:proofErr w:type="spellStart"/>
      <w:r w:rsidRPr="00AF213C">
        <w:rPr>
          <w:sz w:val="28"/>
          <w:szCs w:val="28"/>
        </w:rPr>
        <w:t>Vсубсидии</w:t>
      </w:r>
      <w:proofErr w:type="spellEnd"/>
      <w:r w:rsidRPr="00AF213C">
        <w:rPr>
          <w:sz w:val="28"/>
          <w:szCs w:val="28"/>
        </w:rPr>
        <w:t xml:space="preserve"> x k x m / n) x 0,1, где:</w:t>
      </w:r>
    </w:p>
    <w:p w:rsidR="00FA6192" w:rsidRPr="00AF213C" w:rsidRDefault="00FA6192" w:rsidP="00FA6192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FA6192" w:rsidRPr="00AF213C" w:rsidRDefault="00FA6192" w:rsidP="00FA619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AF213C">
        <w:rPr>
          <w:sz w:val="28"/>
          <w:szCs w:val="28"/>
        </w:rPr>
        <w:t>Vсубсидии</w:t>
      </w:r>
      <w:proofErr w:type="spellEnd"/>
      <w:r w:rsidRPr="00AF213C">
        <w:rPr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году;</w:t>
      </w:r>
    </w:p>
    <w:p w:rsidR="006672F2" w:rsidRPr="00AF213C" w:rsidRDefault="006672F2" w:rsidP="006672F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F213C">
        <w:rPr>
          <w:sz w:val="28"/>
          <w:szCs w:val="28"/>
        </w:rPr>
        <w:t>k - коэффициент возврата субсидии</w:t>
      </w:r>
      <w:r>
        <w:rPr>
          <w:sz w:val="28"/>
          <w:szCs w:val="28"/>
        </w:rPr>
        <w:t>;</w:t>
      </w:r>
    </w:p>
    <w:p w:rsidR="00FA6192" w:rsidRPr="00AF213C" w:rsidRDefault="00FA6192" w:rsidP="00FA619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F213C">
        <w:rPr>
          <w:sz w:val="28"/>
          <w:szCs w:val="28"/>
        </w:rPr>
        <w:t>m - количество результатов использования субсиди</w:t>
      </w:r>
      <w:r w:rsidR="00F71DA9">
        <w:rPr>
          <w:sz w:val="28"/>
          <w:szCs w:val="28"/>
        </w:rPr>
        <w:t>й</w:t>
      </w:r>
      <w:r w:rsidRPr="00AF213C">
        <w:rPr>
          <w:sz w:val="28"/>
          <w:szCs w:val="28"/>
        </w:rPr>
        <w:t xml:space="preserve">, по которым индекс, отражающий уровень </w:t>
      </w:r>
      <w:proofErr w:type="spellStart"/>
      <w:r w:rsidRPr="00AF213C">
        <w:rPr>
          <w:sz w:val="28"/>
          <w:szCs w:val="28"/>
        </w:rPr>
        <w:t>недостижения</w:t>
      </w:r>
      <w:proofErr w:type="spellEnd"/>
      <w:r w:rsidRPr="00AF213C">
        <w:rPr>
          <w:sz w:val="28"/>
          <w:szCs w:val="28"/>
        </w:rPr>
        <w:t xml:space="preserve"> i-</w:t>
      </w:r>
      <w:proofErr w:type="spellStart"/>
      <w:r w:rsidRPr="00AF213C">
        <w:rPr>
          <w:sz w:val="28"/>
          <w:szCs w:val="28"/>
        </w:rPr>
        <w:t>го</w:t>
      </w:r>
      <w:proofErr w:type="spellEnd"/>
      <w:r w:rsidRPr="00AF213C">
        <w:rPr>
          <w:sz w:val="28"/>
          <w:szCs w:val="28"/>
        </w:rPr>
        <w:t xml:space="preserve"> р</w:t>
      </w:r>
      <w:r w:rsidR="00F71DA9">
        <w:rPr>
          <w:sz w:val="28"/>
          <w:szCs w:val="28"/>
        </w:rPr>
        <w:t>езультата использования субсиди</w:t>
      </w:r>
      <w:r w:rsidR="006B71A0">
        <w:rPr>
          <w:sz w:val="28"/>
          <w:szCs w:val="28"/>
        </w:rPr>
        <w:t>и</w:t>
      </w:r>
      <w:r w:rsidRPr="00AF213C">
        <w:rPr>
          <w:sz w:val="28"/>
          <w:szCs w:val="28"/>
        </w:rPr>
        <w:t>, имеет положительное значение;</w:t>
      </w:r>
    </w:p>
    <w:p w:rsidR="00FA6192" w:rsidRPr="00AF213C" w:rsidRDefault="00FA6192" w:rsidP="00FA619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F213C">
        <w:rPr>
          <w:sz w:val="28"/>
          <w:szCs w:val="28"/>
        </w:rPr>
        <w:t>n - общее количество результатов использования субсиди</w:t>
      </w:r>
      <w:r w:rsidR="00F71DA9">
        <w:rPr>
          <w:sz w:val="28"/>
          <w:szCs w:val="28"/>
        </w:rPr>
        <w:t>й</w:t>
      </w:r>
      <w:r w:rsidR="006672F2">
        <w:rPr>
          <w:sz w:val="28"/>
          <w:szCs w:val="28"/>
        </w:rPr>
        <w:t>.</w:t>
      </w:r>
    </w:p>
    <w:p w:rsidR="00FA6192" w:rsidRPr="00AF213C" w:rsidRDefault="00FA6192" w:rsidP="00FA619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F213C">
        <w:rPr>
          <w:sz w:val="28"/>
          <w:szCs w:val="28"/>
          <w:shd w:val="clear" w:color="auto" w:fill="FFFFFF"/>
        </w:rP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r w:rsidRPr="00AF213C">
        <w:rPr>
          <w:sz w:val="28"/>
          <w:szCs w:val="28"/>
          <w:shd w:val="clear" w:color="auto" w:fill="FFFFFF"/>
        </w:rPr>
        <w:t>Vсубсидии</w:t>
      </w:r>
      <w:proofErr w:type="spellEnd"/>
      <w:r w:rsidRPr="00AF213C">
        <w:rPr>
          <w:sz w:val="28"/>
          <w:szCs w:val="28"/>
          <w:shd w:val="clear" w:color="auto" w:fill="FFFFFF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FA6192" w:rsidRPr="00AF213C" w:rsidRDefault="00FA6192" w:rsidP="0033410D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AF213C">
        <w:rPr>
          <w:sz w:val="28"/>
          <w:szCs w:val="28"/>
        </w:rPr>
        <w:t xml:space="preserve">Коэффициент возврата субсидии рассчитывается по </w:t>
      </w:r>
      <w:r w:rsidR="00F71DA9">
        <w:rPr>
          <w:sz w:val="28"/>
          <w:szCs w:val="28"/>
        </w:rPr>
        <w:t xml:space="preserve">следующей </w:t>
      </w:r>
      <w:r w:rsidRPr="00AF213C">
        <w:rPr>
          <w:sz w:val="28"/>
          <w:szCs w:val="28"/>
        </w:rPr>
        <w:t>формуле:</w:t>
      </w:r>
      <w:r w:rsidRPr="00AF213C">
        <w:rPr>
          <w:sz w:val="28"/>
          <w:szCs w:val="28"/>
        </w:rPr>
        <w:br/>
      </w:r>
    </w:p>
    <w:p w:rsidR="00FA6192" w:rsidRPr="00AF213C" w:rsidRDefault="00FA6192" w:rsidP="00FA619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  <w:r w:rsidRPr="00AF213C">
        <w:rPr>
          <w:sz w:val="28"/>
          <w:szCs w:val="28"/>
          <w:lang w:val="en-US"/>
        </w:rPr>
        <w:t xml:space="preserve">k = SUM Di / m, </w:t>
      </w:r>
      <w:r w:rsidRPr="00AF213C">
        <w:rPr>
          <w:sz w:val="28"/>
          <w:szCs w:val="28"/>
        </w:rPr>
        <w:t>где</w:t>
      </w:r>
      <w:r w:rsidRPr="00AF213C">
        <w:rPr>
          <w:sz w:val="28"/>
          <w:szCs w:val="28"/>
          <w:lang w:val="en-US"/>
        </w:rPr>
        <w:t>:</w:t>
      </w:r>
      <w:r w:rsidRPr="00AF213C">
        <w:rPr>
          <w:sz w:val="28"/>
          <w:szCs w:val="28"/>
          <w:lang w:val="en-US"/>
        </w:rPr>
        <w:br/>
      </w:r>
    </w:p>
    <w:p w:rsidR="00FA6192" w:rsidRPr="00AF213C" w:rsidRDefault="00FA6192" w:rsidP="006672F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AF213C">
        <w:rPr>
          <w:sz w:val="28"/>
          <w:szCs w:val="28"/>
        </w:rPr>
        <w:t>Di</w:t>
      </w:r>
      <w:proofErr w:type="spellEnd"/>
      <w:r w:rsidRPr="00AF213C">
        <w:rPr>
          <w:sz w:val="28"/>
          <w:szCs w:val="28"/>
        </w:rPr>
        <w:t xml:space="preserve"> - индекс, отражающий уровень </w:t>
      </w:r>
      <w:proofErr w:type="spellStart"/>
      <w:r w:rsidRPr="00AF213C">
        <w:rPr>
          <w:sz w:val="28"/>
          <w:szCs w:val="28"/>
        </w:rPr>
        <w:t>недостижения</w:t>
      </w:r>
      <w:proofErr w:type="spellEnd"/>
      <w:r w:rsidRPr="00AF213C">
        <w:rPr>
          <w:sz w:val="28"/>
          <w:szCs w:val="28"/>
        </w:rPr>
        <w:t xml:space="preserve"> i-</w:t>
      </w:r>
      <w:proofErr w:type="spellStart"/>
      <w:r w:rsidRPr="00AF213C">
        <w:rPr>
          <w:sz w:val="28"/>
          <w:szCs w:val="28"/>
        </w:rPr>
        <w:t>го</w:t>
      </w:r>
      <w:proofErr w:type="spellEnd"/>
      <w:r w:rsidRPr="00AF213C">
        <w:rPr>
          <w:sz w:val="28"/>
          <w:szCs w:val="28"/>
        </w:rPr>
        <w:t xml:space="preserve"> результата использования субсиди</w:t>
      </w:r>
      <w:r w:rsidR="006B71A0">
        <w:rPr>
          <w:sz w:val="28"/>
          <w:szCs w:val="28"/>
        </w:rPr>
        <w:t>и</w:t>
      </w:r>
      <w:r w:rsidRPr="00AF213C">
        <w:rPr>
          <w:sz w:val="28"/>
          <w:szCs w:val="28"/>
        </w:rPr>
        <w:t>.</w:t>
      </w:r>
    </w:p>
    <w:p w:rsidR="00FA6192" w:rsidRPr="00AF213C" w:rsidRDefault="00FA6192" w:rsidP="006672F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F213C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F213C">
        <w:rPr>
          <w:sz w:val="28"/>
          <w:szCs w:val="28"/>
        </w:rPr>
        <w:t>недостижения</w:t>
      </w:r>
      <w:proofErr w:type="spellEnd"/>
      <w:r w:rsidRPr="00AF213C">
        <w:rPr>
          <w:sz w:val="28"/>
          <w:szCs w:val="28"/>
        </w:rPr>
        <w:t xml:space="preserve"> i-</w:t>
      </w:r>
      <w:proofErr w:type="spellStart"/>
      <w:r w:rsidRPr="00AF213C">
        <w:rPr>
          <w:sz w:val="28"/>
          <w:szCs w:val="28"/>
        </w:rPr>
        <w:t>го</w:t>
      </w:r>
      <w:proofErr w:type="spellEnd"/>
      <w:r w:rsidRPr="00AF213C">
        <w:rPr>
          <w:sz w:val="28"/>
          <w:szCs w:val="28"/>
        </w:rPr>
        <w:t xml:space="preserve"> результата использования субсиди</w:t>
      </w:r>
      <w:r w:rsidR="006B71A0">
        <w:rPr>
          <w:sz w:val="28"/>
          <w:szCs w:val="28"/>
        </w:rPr>
        <w:t>и</w:t>
      </w:r>
      <w:r w:rsidRPr="00AF213C">
        <w:rPr>
          <w:sz w:val="28"/>
          <w:szCs w:val="28"/>
        </w:rPr>
        <w:t>.</w:t>
      </w:r>
    </w:p>
    <w:p w:rsidR="00FA6192" w:rsidRPr="00AF213C" w:rsidRDefault="00FA6192" w:rsidP="006672F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AF213C">
        <w:rPr>
          <w:sz w:val="28"/>
          <w:szCs w:val="28"/>
          <w:shd w:val="clear" w:color="auto" w:fill="FFFFFF"/>
        </w:rPr>
        <w:t xml:space="preserve">Индекс, отражающий уровень </w:t>
      </w:r>
      <w:proofErr w:type="spellStart"/>
      <w:r w:rsidRPr="00AF213C">
        <w:rPr>
          <w:sz w:val="28"/>
          <w:szCs w:val="28"/>
          <w:shd w:val="clear" w:color="auto" w:fill="FFFFFF"/>
        </w:rPr>
        <w:t>недостижения</w:t>
      </w:r>
      <w:proofErr w:type="spellEnd"/>
      <w:r w:rsidRPr="00AF213C">
        <w:rPr>
          <w:sz w:val="28"/>
          <w:szCs w:val="28"/>
          <w:shd w:val="clear" w:color="auto" w:fill="FFFFFF"/>
        </w:rPr>
        <w:t xml:space="preserve"> i-</w:t>
      </w:r>
      <w:proofErr w:type="spellStart"/>
      <w:r w:rsidRPr="00AF213C">
        <w:rPr>
          <w:sz w:val="28"/>
          <w:szCs w:val="28"/>
          <w:shd w:val="clear" w:color="auto" w:fill="FFFFFF"/>
        </w:rPr>
        <w:t>го</w:t>
      </w:r>
      <w:proofErr w:type="spellEnd"/>
      <w:r w:rsidRPr="00AF213C">
        <w:rPr>
          <w:sz w:val="28"/>
          <w:szCs w:val="28"/>
          <w:shd w:val="clear" w:color="auto" w:fill="FFFFFF"/>
        </w:rPr>
        <w:t xml:space="preserve"> результата использования субсиди</w:t>
      </w:r>
      <w:r w:rsidR="006B71A0">
        <w:rPr>
          <w:sz w:val="28"/>
          <w:szCs w:val="28"/>
          <w:shd w:val="clear" w:color="auto" w:fill="FFFFFF"/>
        </w:rPr>
        <w:t>и</w:t>
      </w:r>
      <w:r w:rsidRPr="00AF213C">
        <w:rPr>
          <w:sz w:val="28"/>
          <w:szCs w:val="28"/>
          <w:shd w:val="clear" w:color="auto" w:fill="FFFFFF"/>
        </w:rPr>
        <w:t>, определяется</w:t>
      </w:r>
      <w:r w:rsidR="00AF213C" w:rsidRPr="00AF213C">
        <w:rPr>
          <w:sz w:val="28"/>
          <w:szCs w:val="28"/>
          <w:shd w:val="clear" w:color="auto" w:fill="FFFFFF"/>
        </w:rPr>
        <w:t xml:space="preserve"> по следующей формуле</w:t>
      </w:r>
      <w:r w:rsidRPr="00AF213C">
        <w:rPr>
          <w:sz w:val="28"/>
          <w:szCs w:val="28"/>
          <w:shd w:val="clear" w:color="auto" w:fill="FFFFFF"/>
        </w:rPr>
        <w:t>:</w:t>
      </w:r>
    </w:p>
    <w:p w:rsidR="00FA6192" w:rsidRPr="00AF213C" w:rsidRDefault="00FA6192" w:rsidP="00FA619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FA6192" w:rsidRPr="00AF213C" w:rsidRDefault="00FA6192" w:rsidP="00FA619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AF213C">
        <w:rPr>
          <w:sz w:val="28"/>
          <w:szCs w:val="28"/>
        </w:rPr>
        <w:t>Di</w:t>
      </w:r>
      <w:proofErr w:type="spellEnd"/>
      <w:r w:rsidRPr="00AF213C">
        <w:rPr>
          <w:sz w:val="28"/>
          <w:szCs w:val="28"/>
        </w:rPr>
        <w:t xml:space="preserve"> = 1 - </w:t>
      </w:r>
      <w:proofErr w:type="spellStart"/>
      <w:r w:rsidRPr="00AF213C">
        <w:rPr>
          <w:sz w:val="28"/>
          <w:szCs w:val="28"/>
        </w:rPr>
        <w:t>Ti</w:t>
      </w:r>
      <w:proofErr w:type="spellEnd"/>
      <w:r w:rsidRPr="00AF213C">
        <w:rPr>
          <w:sz w:val="28"/>
          <w:szCs w:val="28"/>
        </w:rPr>
        <w:t xml:space="preserve"> / </w:t>
      </w:r>
      <w:proofErr w:type="spellStart"/>
      <w:r w:rsidRPr="00AF213C">
        <w:rPr>
          <w:sz w:val="28"/>
          <w:szCs w:val="28"/>
        </w:rPr>
        <w:t>Si</w:t>
      </w:r>
      <w:proofErr w:type="spellEnd"/>
      <w:r w:rsidRPr="00AF213C">
        <w:rPr>
          <w:sz w:val="28"/>
          <w:szCs w:val="28"/>
        </w:rPr>
        <w:t>, где:</w:t>
      </w:r>
    </w:p>
    <w:p w:rsidR="00FA6192" w:rsidRPr="00AF213C" w:rsidRDefault="00FA6192" w:rsidP="00FA619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FA6192" w:rsidRPr="00AF213C" w:rsidRDefault="00FA6192" w:rsidP="006672F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AF213C">
        <w:rPr>
          <w:sz w:val="28"/>
          <w:szCs w:val="28"/>
        </w:rPr>
        <w:lastRenderedPageBreak/>
        <w:t>Ti</w:t>
      </w:r>
      <w:proofErr w:type="spellEnd"/>
      <w:r w:rsidRPr="00AF213C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AF213C">
        <w:rPr>
          <w:sz w:val="28"/>
          <w:szCs w:val="28"/>
        </w:rPr>
        <w:t>го</w:t>
      </w:r>
      <w:proofErr w:type="spellEnd"/>
      <w:r w:rsidRPr="00AF213C">
        <w:rPr>
          <w:sz w:val="28"/>
          <w:szCs w:val="28"/>
        </w:rPr>
        <w:t xml:space="preserve"> результата использования субсидии на отчетную дату;</w:t>
      </w:r>
    </w:p>
    <w:p w:rsidR="007A35D2" w:rsidRPr="00AF213C" w:rsidRDefault="00FA6192" w:rsidP="006672F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AF213C">
        <w:rPr>
          <w:sz w:val="28"/>
          <w:szCs w:val="28"/>
        </w:rPr>
        <w:t>Si</w:t>
      </w:r>
      <w:proofErr w:type="spellEnd"/>
      <w:r w:rsidRPr="00AF213C">
        <w:rPr>
          <w:sz w:val="28"/>
          <w:szCs w:val="28"/>
        </w:rPr>
        <w:t xml:space="preserve"> - плановое значение i-</w:t>
      </w:r>
      <w:proofErr w:type="spellStart"/>
      <w:r w:rsidRPr="00AF213C">
        <w:rPr>
          <w:sz w:val="28"/>
          <w:szCs w:val="28"/>
        </w:rPr>
        <w:t>го</w:t>
      </w:r>
      <w:proofErr w:type="spellEnd"/>
      <w:r w:rsidRPr="00AF213C">
        <w:rPr>
          <w:sz w:val="28"/>
          <w:szCs w:val="28"/>
        </w:rPr>
        <w:t xml:space="preserve"> результата использования субсидии, установленное соглашением.</w:t>
      </w:r>
    </w:p>
    <w:p w:rsidR="007A35D2" w:rsidRPr="00231C1E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231C1E">
        <w:rPr>
          <w:sz w:val="28"/>
          <w:szCs w:val="28"/>
        </w:rPr>
        <w:t xml:space="preserve"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</w:t>
      </w:r>
      <w:r w:rsidRPr="00AF213C">
        <w:rPr>
          <w:sz w:val="28"/>
          <w:szCs w:val="28"/>
        </w:rPr>
        <w:t xml:space="preserve">1 </w:t>
      </w:r>
      <w:r w:rsidR="00FA6192" w:rsidRPr="00AF213C">
        <w:rPr>
          <w:sz w:val="28"/>
          <w:szCs w:val="28"/>
        </w:rPr>
        <w:t>июня</w:t>
      </w:r>
      <w:r w:rsidRPr="00AF213C">
        <w:rPr>
          <w:sz w:val="28"/>
          <w:szCs w:val="28"/>
        </w:rPr>
        <w:t xml:space="preserve"> </w:t>
      </w:r>
      <w:r w:rsidRPr="00231C1E">
        <w:rPr>
          <w:sz w:val="28"/>
          <w:szCs w:val="28"/>
        </w:rPr>
        <w:t>года, следующего за годом предоставления субсидии.</w:t>
      </w:r>
    </w:p>
    <w:p w:rsidR="007A35D2" w:rsidRPr="00231C1E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231C1E">
        <w:rPr>
          <w:sz w:val="28"/>
          <w:szCs w:val="28"/>
        </w:rPr>
        <w:t>В случае невозврата муниципальным образованием Смоленской области средств в соответствии с настоящим пунктом Министерство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7A35D2" w:rsidRPr="00231C1E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231C1E">
        <w:rPr>
          <w:sz w:val="28"/>
          <w:szCs w:val="28"/>
        </w:rPr>
        <w:t>1</w:t>
      </w:r>
      <w:r w:rsidR="00520222">
        <w:rPr>
          <w:sz w:val="28"/>
          <w:szCs w:val="28"/>
        </w:rPr>
        <w:t>7</w:t>
      </w:r>
      <w:r w:rsidRPr="00231C1E">
        <w:rPr>
          <w:sz w:val="28"/>
          <w:szCs w:val="28"/>
        </w:rPr>
        <w:t>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</w:t>
      </w:r>
      <w:r w:rsidR="008B16F7">
        <w:rPr>
          <w:sz w:val="28"/>
          <w:szCs w:val="28"/>
        </w:rPr>
        <w:t>и</w:t>
      </w:r>
      <w:r w:rsidRPr="00231C1E">
        <w:rPr>
          <w:sz w:val="28"/>
          <w:szCs w:val="28"/>
        </w:rPr>
        <w:t>.</w:t>
      </w:r>
    </w:p>
    <w:p w:rsidR="007A35D2" w:rsidRPr="00231C1E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231C1E">
        <w:rPr>
          <w:sz w:val="28"/>
          <w:szCs w:val="28"/>
        </w:rPr>
        <w:t>1</w:t>
      </w:r>
      <w:r w:rsidR="00520222">
        <w:rPr>
          <w:sz w:val="28"/>
          <w:szCs w:val="28"/>
        </w:rPr>
        <w:t>8</w:t>
      </w:r>
      <w:r w:rsidRPr="00231C1E">
        <w:rPr>
          <w:sz w:val="28"/>
          <w:szCs w:val="28"/>
        </w:rPr>
        <w:t>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7A35D2" w:rsidRPr="00231C1E" w:rsidRDefault="007A35D2" w:rsidP="006E6E90">
      <w:pPr>
        <w:keepLines/>
        <w:ind w:firstLine="708"/>
        <w:jc w:val="both"/>
        <w:rPr>
          <w:sz w:val="28"/>
          <w:szCs w:val="28"/>
        </w:rPr>
      </w:pPr>
      <w:r w:rsidRPr="00231C1E">
        <w:rPr>
          <w:sz w:val="28"/>
          <w:szCs w:val="28"/>
        </w:rPr>
        <w:t>1</w:t>
      </w:r>
      <w:r w:rsidR="00EC0F5B">
        <w:rPr>
          <w:sz w:val="28"/>
          <w:szCs w:val="28"/>
        </w:rPr>
        <w:t>9</w:t>
      </w:r>
      <w:r w:rsidRPr="00231C1E">
        <w:rPr>
          <w:sz w:val="28"/>
          <w:szCs w:val="28"/>
        </w:rPr>
        <w:t>. Субсидии подлежат возврату в областной бюджет в случаях и порядке, установленных федеральным законодательством.</w:t>
      </w:r>
    </w:p>
    <w:p w:rsidR="007B3529" w:rsidRDefault="00EC0F5B" w:rsidP="007B3529">
      <w:pPr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35D2" w:rsidRPr="00231C1E">
        <w:rPr>
          <w:sz w:val="28"/>
          <w:szCs w:val="28"/>
        </w:rPr>
        <w:t xml:space="preserve">. Контроль за соблюдением муниципальными образованиями Смоленской области условий соглашения о предоставлении субсидии осуществляется главным распорядителем средств </w:t>
      </w:r>
      <w:r w:rsidR="002B0804">
        <w:rPr>
          <w:sz w:val="28"/>
          <w:szCs w:val="28"/>
        </w:rPr>
        <w:t>субсидий</w:t>
      </w:r>
      <w:r w:rsidR="007A35D2" w:rsidRPr="00231C1E">
        <w:rPr>
          <w:sz w:val="28"/>
          <w:szCs w:val="28"/>
        </w:rPr>
        <w:t>.</w:t>
      </w:r>
      <w:r w:rsidR="007A35D2" w:rsidRPr="00913686">
        <w:rPr>
          <w:sz w:val="28"/>
          <w:szCs w:val="28"/>
        </w:rPr>
        <w:t xml:space="preserve"> </w:t>
      </w:r>
    </w:p>
    <w:p w:rsidR="00B31DA0" w:rsidRDefault="00EC0F5B" w:rsidP="00C24C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D3968">
        <w:rPr>
          <w:sz w:val="28"/>
          <w:szCs w:val="28"/>
        </w:rPr>
        <w:t>. Эффективность использования субсидий оценивается Главным управлением на основании сравнения фактически достигнутых значений результата использования субсидий и их плановых значений, предусмотренных соглашением.</w:t>
      </w:r>
    </w:p>
    <w:p w:rsidR="00FA6192" w:rsidRDefault="00FA6192" w:rsidP="007B3529">
      <w:pPr>
        <w:keepLines/>
        <w:jc w:val="center"/>
        <w:rPr>
          <w:b/>
          <w:sz w:val="28"/>
          <w:szCs w:val="28"/>
        </w:rPr>
      </w:pPr>
    </w:p>
    <w:p w:rsidR="00DC62D0" w:rsidRPr="00922A94" w:rsidRDefault="00DC62D0" w:rsidP="007B3529">
      <w:pPr>
        <w:keepLines/>
        <w:jc w:val="center"/>
        <w:rPr>
          <w:b/>
          <w:sz w:val="28"/>
          <w:szCs w:val="28"/>
        </w:rPr>
      </w:pPr>
      <w:r w:rsidRPr="00922A94">
        <w:rPr>
          <w:b/>
          <w:sz w:val="28"/>
          <w:szCs w:val="28"/>
        </w:rPr>
        <w:t>ПОРЯДОК</w:t>
      </w:r>
    </w:p>
    <w:p w:rsidR="00DC62D0" w:rsidRDefault="00DC62D0" w:rsidP="006E6E90">
      <w:pPr>
        <w:keepLine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22A94">
        <w:rPr>
          <w:b/>
          <w:sz w:val="28"/>
          <w:szCs w:val="28"/>
        </w:rPr>
        <w:t xml:space="preserve">предоставления и распределения субсидий </w:t>
      </w:r>
      <w:r w:rsidR="00EB2A84">
        <w:rPr>
          <w:b/>
          <w:sz w:val="28"/>
          <w:szCs w:val="28"/>
        </w:rPr>
        <w:t>на</w:t>
      </w:r>
    </w:p>
    <w:p w:rsidR="00DC62D0" w:rsidRDefault="00DC62D0" w:rsidP="006E6E90">
      <w:pPr>
        <w:keepLine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proofErr w:type="spellStart"/>
      <w:r w:rsidRPr="00922A94">
        <w:rPr>
          <w:b/>
          <w:sz w:val="28"/>
          <w:szCs w:val="28"/>
        </w:rPr>
        <w:t>софинансировани</w:t>
      </w:r>
      <w:r w:rsidR="00D55605"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</w:t>
      </w:r>
      <w:r w:rsidRPr="00922A94">
        <w:rPr>
          <w:b/>
          <w:sz w:val="28"/>
          <w:szCs w:val="28"/>
        </w:rPr>
        <w:t xml:space="preserve">расходов бюджетов </w:t>
      </w:r>
    </w:p>
    <w:p w:rsidR="00DC62D0" w:rsidRDefault="00DC62D0" w:rsidP="006E6E90">
      <w:pPr>
        <w:keepLine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22A94">
        <w:rPr>
          <w:b/>
          <w:sz w:val="28"/>
          <w:szCs w:val="28"/>
        </w:rPr>
        <w:t xml:space="preserve">муниципальных образований Смоленской области, </w:t>
      </w:r>
    </w:p>
    <w:p w:rsidR="00DC62D0" w:rsidRDefault="00DC62D0" w:rsidP="006E6E90">
      <w:pPr>
        <w:keepLine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22A94">
        <w:rPr>
          <w:b/>
          <w:sz w:val="28"/>
          <w:szCs w:val="28"/>
        </w:rPr>
        <w:t>связанных с реализацией</w:t>
      </w:r>
      <w:r>
        <w:rPr>
          <w:b/>
          <w:sz w:val="28"/>
          <w:szCs w:val="28"/>
        </w:rPr>
        <w:t xml:space="preserve"> </w:t>
      </w:r>
      <w:r w:rsidRPr="00922A94">
        <w:rPr>
          <w:b/>
          <w:sz w:val="28"/>
          <w:szCs w:val="28"/>
        </w:rPr>
        <w:t xml:space="preserve">федеральной целевой </w:t>
      </w:r>
    </w:p>
    <w:p w:rsidR="00DC62D0" w:rsidRDefault="00DC62D0" w:rsidP="006E6E90">
      <w:pPr>
        <w:keepLines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22A94">
        <w:rPr>
          <w:b/>
          <w:sz w:val="28"/>
          <w:szCs w:val="28"/>
        </w:rPr>
        <w:t xml:space="preserve">программы «Увековечение памяти погибших 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922A94">
        <w:rPr>
          <w:b/>
          <w:sz w:val="28"/>
          <w:szCs w:val="28"/>
        </w:rPr>
        <w:t>при защите Отечества на 2019-2024 годы»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1. Настоящий Порядок устанавливает цели и условия предоставления и распределения субсидий </w:t>
      </w:r>
      <w:r w:rsidR="00D55605">
        <w:rPr>
          <w:sz w:val="28"/>
          <w:szCs w:val="28"/>
        </w:rPr>
        <w:t xml:space="preserve">на </w:t>
      </w:r>
      <w:proofErr w:type="spellStart"/>
      <w:r w:rsidR="00D55605">
        <w:rPr>
          <w:sz w:val="28"/>
          <w:szCs w:val="28"/>
        </w:rPr>
        <w:t>софинансирование</w:t>
      </w:r>
      <w:proofErr w:type="spellEnd"/>
      <w:r w:rsidRPr="00922A94">
        <w:rPr>
          <w:sz w:val="28"/>
          <w:szCs w:val="28"/>
        </w:rPr>
        <w:t xml:space="preserve"> расходов бюджетов муниципальных образований Смоленской области, связанных с реализацией</w:t>
      </w:r>
      <w:r w:rsidR="00C33310">
        <w:rPr>
          <w:sz w:val="28"/>
          <w:szCs w:val="28"/>
        </w:rPr>
        <w:t xml:space="preserve"> федеральной целевой программы «Увековечение</w:t>
      </w:r>
      <w:r w:rsidRPr="00922A94">
        <w:rPr>
          <w:sz w:val="28"/>
          <w:szCs w:val="28"/>
        </w:rPr>
        <w:t xml:space="preserve"> памяти погибших при защите Отечества на 2019-2024 годы» (далее соответственно – субсидии, бюджеты муниципальных образований).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t>2. Субсидии предоставляются бюджетам муниципальных образований на следующие цели: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восстановление (ремонт, реставрация, благоустройство) воинских захоронений;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установку мемориальных знаков на воинских захоронениях;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lastRenderedPageBreak/>
        <w:t>-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– Главное управление).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t>Источником финансового обеспечения субсидий являются средства субсидий, предоставляемые из федерального бюджета областному бюджету в соответствии с федеральной целевой программой «Увековечение   памяти погибших при защите Отечества на 2019 - 2024 годы», утвержденной постановлением Правительства Российской Федерации от 09.08.2019 № 1036, и средства областного бюджета, предусмотренные на реализацию областной государственной программы «Молодежная политика и гражданско-патриотическое воспитание граждан в Смоленской области».</w:t>
      </w:r>
    </w:p>
    <w:p w:rsidR="00DC62D0" w:rsidRPr="00922A94" w:rsidRDefault="00DC62D0" w:rsidP="006E6E90">
      <w:pPr>
        <w:keepLine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2A94">
        <w:rPr>
          <w:sz w:val="28"/>
          <w:szCs w:val="28"/>
        </w:rPr>
        <w:t>4. Объем субсидий, предоставляемых из областного бюджета бюджетам муниципальных образований, утверждается областным законом об областном бюджете на соответствующий финансовый год и плановый период.</w:t>
      </w:r>
    </w:p>
    <w:p w:rsidR="00D55605" w:rsidRPr="00D55605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5. </w:t>
      </w:r>
      <w:r w:rsidR="00D55605" w:rsidRPr="00D55605">
        <w:rPr>
          <w:sz w:val="28"/>
          <w:szCs w:val="28"/>
        </w:rPr>
        <w:t>Условием предоставления субсидий бюджетам муниципальных образований является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</w:t>
      </w:r>
      <w:r w:rsidR="00D55605">
        <w:rPr>
          <w:sz w:val="28"/>
          <w:szCs w:val="28"/>
        </w:rPr>
        <w:t>вления общественными финансами «</w:t>
      </w:r>
      <w:r w:rsidR="00D55605" w:rsidRPr="00D55605">
        <w:rPr>
          <w:sz w:val="28"/>
          <w:szCs w:val="28"/>
        </w:rPr>
        <w:t>Электронный бюджет</w:t>
      </w:r>
      <w:r w:rsidR="00D55605">
        <w:rPr>
          <w:sz w:val="28"/>
          <w:szCs w:val="28"/>
        </w:rPr>
        <w:t>»</w:t>
      </w:r>
      <w:r w:rsidR="00D55605" w:rsidRPr="00D55605">
        <w:rPr>
          <w:sz w:val="28"/>
          <w:szCs w:val="28"/>
        </w:rPr>
        <w:t xml:space="preserve"> соглашения о предоставлении субсидии (далее также - соглашение).</w:t>
      </w:r>
    </w:p>
    <w:p w:rsidR="00D55605" w:rsidRPr="00D55605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6. </w:t>
      </w:r>
      <w:r w:rsidR="00D55605" w:rsidRPr="00D55605">
        <w:rPr>
          <w:sz w:val="28"/>
          <w:szCs w:val="28"/>
        </w:rPr>
        <w:t>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захоронений, увековечивающих память погибших в Великой Отечественной войне 1941 - 1945 годов, находящихся в муниципальной собственности и состоящих на государственном учете в порядке, установленном федеральным законодательством.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выписки из муниципального правового акта о бюджете муниципального образования, подтверждающей финансирование расходов, указанных в пункте 1 настоящего Порядка;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копий учетных карточек (паспортов) воинских захоронений, подлежащих ремонту, реставрации, благоустройству в текущем финансовом году.</w:t>
      </w:r>
    </w:p>
    <w:p w:rsidR="00DC62D0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8. Размер субсидии </w:t>
      </w:r>
      <w:r w:rsidR="00AF213C" w:rsidRPr="00922A94">
        <w:rPr>
          <w:sz w:val="28"/>
          <w:szCs w:val="28"/>
        </w:rPr>
        <w:t>i-</w:t>
      </w:r>
      <w:proofErr w:type="spellStart"/>
      <w:r w:rsidR="00AF213C" w:rsidRPr="00922A94">
        <w:rPr>
          <w:sz w:val="28"/>
          <w:szCs w:val="28"/>
        </w:rPr>
        <w:t>му</w:t>
      </w:r>
      <w:proofErr w:type="spellEnd"/>
      <w:r w:rsidR="00AF213C" w:rsidRPr="00922A94">
        <w:rPr>
          <w:sz w:val="28"/>
          <w:szCs w:val="28"/>
        </w:rPr>
        <w:t xml:space="preserve"> </w:t>
      </w:r>
      <w:r w:rsidRPr="00922A94">
        <w:rPr>
          <w:sz w:val="28"/>
          <w:szCs w:val="28"/>
        </w:rPr>
        <w:t>муниципальному образованию Смоленской области определяется по следующей формуле:</w:t>
      </w:r>
    </w:p>
    <w:p w:rsidR="002B0804" w:rsidRDefault="002B0804" w:rsidP="006E6E90">
      <w:pPr>
        <w:keepLines/>
        <w:ind w:firstLine="709"/>
        <w:jc w:val="both"/>
        <w:rPr>
          <w:sz w:val="28"/>
          <w:szCs w:val="28"/>
        </w:rPr>
      </w:pPr>
    </w:p>
    <w:p w:rsidR="00DC62D0" w:rsidRPr="00922A94" w:rsidRDefault="00DC62D0" w:rsidP="006E6E90">
      <w:pPr>
        <w:keepLines/>
        <w:ind w:firstLine="709"/>
        <w:jc w:val="center"/>
        <w:rPr>
          <w:sz w:val="28"/>
          <w:szCs w:val="28"/>
        </w:rPr>
      </w:pPr>
      <w:r w:rsidRPr="00922A94">
        <w:rPr>
          <w:noProof/>
          <w:position w:val="-22"/>
        </w:rPr>
        <w:lastRenderedPageBreak/>
        <w:drawing>
          <wp:inline distT="0" distB="0" distL="0" distR="0" wp14:anchorId="1E732C2B" wp14:editId="4372412B">
            <wp:extent cx="1123950" cy="428625"/>
            <wp:effectExtent l="0" t="0" r="0" b="9525"/>
            <wp:docPr id="2" name="Рисунок 2" descr="base_23928_10703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28_107032_32768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proofErr w:type="spellStart"/>
      <w:r w:rsidRPr="00922A94">
        <w:rPr>
          <w:sz w:val="28"/>
          <w:szCs w:val="28"/>
        </w:rPr>
        <w:t>Si</w:t>
      </w:r>
      <w:proofErr w:type="spellEnd"/>
      <w:r w:rsidRPr="00922A94">
        <w:rPr>
          <w:sz w:val="28"/>
          <w:szCs w:val="28"/>
        </w:rPr>
        <w:t xml:space="preserve"> - размер субсидии i-</w:t>
      </w:r>
      <w:proofErr w:type="spellStart"/>
      <w:r w:rsidRPr="00922A94">
        <w:rPr>
          <w:sz w:val="28"/>
          <w:szCs w:val="28"/>
        </w:rPr>
        <w:t>му</w:t>
      </w:r>
      <w:proofErr w:type="spellEnd"/>
      <w:r w:rsidRPr="00922A94">
        <w:rPr>
          <w:sz w:val="28"/>
          <w:szCs w:val="28"/>
        </w:rPr>
        <w:t xml:space="preserve"> муниципальному образованию Смоленской области;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S - общий объем субсидии;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proofErr w:type="spellStart"/>
      <w:r w:rsidRPr="00922A94">
        <w:rPr>
          <w:sz w:val="28"/>
          <w:szCs w:val="28"/>
        </w:rPr>
        <w:t>Чi</w:t>
      </w:r>
      <w:proofErr w:type="spellEnd"/>
      <w:r w:rsidRPr="00922A94">
        <w:rPr>
          <w:sz w:val="28"/>
          <w:szCs w:val="28"/>
        </w:rPr>
        <w:t xml:space="preserve"> - объем стоимости i-</w:t>
      </w:r>
      <w:proofErr w:type="spellStart"/>
      <w:r w:rsidRPr="00922A94">
        <w:rPr>
          <w:sz w:val="28"/>
          <w:szCs w:val="28"/>
        </w:rPr>
        <w:t>го</w:t>
      </w:r>
      <w:proofErr w:type="spellEnd"/>
      <w:r w:rsidRPr="00922A94">
        <w:rPr>
          <w:sz w:val="28"/>
          <w:szCs w:val="28"/>
        </w:rPr>
        <w:t xml:space="preserve"> проекта обустройства и восстановления воинского захоронения, находящегося в собственности муниципального образования Смоленской области;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Ч - общий объем стоимости проектов обустройства и восстановления воинских захоронений, находящихся в собственности муниципальных образований Смоленской области.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DC62D0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- уровень </w:t>
      </w:r>
      <w:proofErr w:type="spellStart"/>
      <w:r w:rsidRPr="00922A94">
        <w:rPr>
          <w:sz w:val="28"/>
          <w:szCs w:val="28"/>
        </w:rPr>
        <w:t>софинансирования</w:t>
      </w:r>
      <w:proofErr w:type="spellEnd"/>
      <w:r w:rsidRPr="00922A94">
        <w:rPr>
          <w:sz w:val="28"/>
          <w:szCs w:val="28"/>
        </w:rP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 w:rsidRPr="00922A94">
        <w:rPr>
          <w:sz w:val="28"/>
          <w:szCs w:val="28"/>
        </w:rPr>
        <w:t>софинансирования</w:t>
      </w:r>
      <w:proofErr w:type="spellEnd"/>
      <w:r w:rsidRPr="00922A94">
        <w:rPr>
          <w:sz w:val="28"/>
          <w:szCs w:val="28"/>
        </w:rPr>
        <w:t xml:space="preserve"> которого предоставляется субсидия;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значения результат</w:t>
      </w:r>
      <w:r w:rsidR="006B71A0">
        <w:rPr>
          <w:sz w:val="28"/>
          <w:szCs w:val="28"/>
        </w:rPr>
        <w:t>ов</w:t>
      </w:r>
      <w:r w:rsidRPr="00922A94">
        <w:rPr>
          <w:sz w:val="28"/>
          <w:szCs w:val="28"/>
        </w:rPr>
        <w:t xml:space="preserve"> использования субсидий и обязательства муниципального образования Смоленской области по их достижению;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 w:rsidRPr="00922A94">
        <w:rPr>
          <w:sz w:val="28"/>
          <w:szCs w:val="28"/>
        </w:rPr>
        <w:t>софинансирования</w:t>
      </w:r>
      <w:proofErr w:type="spellEnd"/>
      <w:r w:rsidRPr="00922A94">
        <w:rPr>
          <w:sz w:val="28"/>
          <w:szCs w:val="28"/>
        </w:rPr>
        <w:t xml:space="preserve"> которого предоставляется субсидия;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сроки и порядок представления</w:t>
      </w:r>
      <w:r w:rsidR="004D1657" w:rsidRPr="004D1657">
        <w:rPr>
          <w:sz w:val="28"/>
          <w:szCs w:val="28"/>
        </w:rPr>
        <w:t xml:space="preserve"> </w:t>
      </w:r>
      <w:r w:rsidR="004D1657">
        <w:rPr>
          <w:sz w:val="28"/>
          <w:szCs w:val="28"/>
        </w:rPr>
        <w:t xml:space="preserve">в </w:t>
      </w:r>
      <w:r w:rsidR="004D1657" w:rsidRPr="00D55605">
        <w:rPr>
          <w:sz w:val="28"/>
          <w:szCs w:val="28"/>
        </w:rPr>
        <w:t>государственной интегрированной информационной систем</w:t>
      </w:r>
      <w:r w:rsidR="004D1657">
        <w:rPr>
          <w:sz w:val="28"/>
          <w:szCs w:val="28"/>
        </w:rPr>
        <w:t>е</w:t>
      </w:r>
      <w:r w:rsidR="004D1657" w:rsidRPr="00D55605">
        <w:rPr>
          <w:sz w:val="28"/>
          <w:szCs w:val="28"/>
        </w:rPr>
        <w:t xml:space="preserve"> упра</w:t>
      </w:r>
      <w:r w:rsidR="004D1657">
        <w:rPr>
          <w:sz w:val="28"/>
          <w:szCs w:val="28"/>
        </w:rPr>
        <w:t>вления общественными финансами «</w:t>
      </w:r>
      <w:r w:rsidR="004D1657" w:rsidRPr="00D55605">
        <w:rPr>
          <w:sz w:val="28"/>
          <w:szCs w:val="28"/>
        </w:rPr>
        <w:t>Электронный бюджет</w:t>
      </w:r>
      <w:r w:rsidR="004D1657">
        <w:rPr>
          <w:sz w:val="28"/>
          <w:szCs w:val="28"/>
        </w:rPr>
        <w:t>»</w:t>
      </w:r>
      <w:r w:rsidRPr="00922A94">
        <w:rPr>
          <w:sz w:val="28"/>
          <w:szCs w:val="28"/>
        </w:rPr>
        <w:t xml:space="preserve"> 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порядок осуществления контроля за исполнением обязательств, предусмотренных соглашением;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ответственность сторон за нарушение условий соглашения;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- условие о вступлении в силу соглашения.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10. Перечисление субсидий осуществляется на основании соглашения в порядке, установленном Федеральным казначейством.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lastRenderedPageBreak/>
        <w:t xml:space="preserve">11. Муниципальное образование Смоленской области </w:t>
      </w:r>
      <w:r w:rsidR="002B0804">
        <w:rPr>
          <w:sz w:val="28"/>
          <w:szCs w:val="28"/>
        </w:rPr>
        <w:t xml:space="preserve">ежеквартально </w:t>
      </w:r>
      <w:r w:rsidRPr="00922A94">
        <w:rPr>
          <w:sz w:val="28"/>
          <w:szCs w:val="28"/>
        </w:rPr>
        <w:t>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DC62D0" w:rsidRPr="006B71A0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6B71A0">
        <w:rPr>
          <w:sz w:val="28"/>
          <w:szCs w:val="28"/>
        </w:rPr>
        <w:t>12. Результат</w:t>
      </w:r>
      <w:r w:rsidR="006B71A0" w:rsidRPr="006B71A0">
        <w:rPr>
          <w:sz w:val="28"/>
          <w:szCs w:val="28"/>
        </w:rPr>
        <w:t>ами использования субсидий являю</w:t>
      </w:r>
      <w:r w:rsidRPr="006B71A0">
        <w:rPr>
          <w:sz w:val="28"/>
          <w:szCs w:val="28"/>
        </w:rPr>
        <w:t>тся:</w:t>
      </w:r>
    </w:p>
    <w:p w:rsidR="00DC62D0" w:rsidRPr="006B71A0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6B71A0">
        <w:rPr>
          <w:sz w:val="28"/>
          <w:szCs w:val="28"/>
        </w:rPr>
        <w:t xml:space="preserve">- количество восстановленных воинских захоронений; </w:t>
      </w:r>
    </w:p>
    <w:p w:rsidR="00DC62D0" w:rsidRPr="006B71A0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6B71A0">
        <w:rPr>
          <w:sz w:val="28"/>
          <w:szCs w:val="28"/>
        </w:rPr>
        <w:t>- количество установленных мемориальных знаков;</w:t>
      </w:r>
    </w:p>
    <w:p w:rsidR="00DC62D0" w:rsidRPr="006B71A0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6B71A0">
        <w:rPr>
          <w:sz w:val="28"/>
          <w:szCs w:val="28"/>
        </w:rPr>
        <w:t>- количество имен погибших при защите Отечества, нанесенных на мемориальные сооружения воинских захоронений по месту захоронения.</w:t>
      </w:r>
    </w:p>
    <w:p w:rsidR="00DC62D0" w:rsidRPr="00922A94" w:rsidRDefault="00DC62D0" w:rsidP="006E6E90">
      <w:pPr>
        <w:keepLines/>
        <w:ind w:firstLine="709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13. Оценка достижения результат</w:t>
      </w:r>
      <w:r w:rsidR="006B71A0">
        <w:rPr>
          <w:sz w:val="28"/>
          <w:szCs w:val="28"/>
        </w:rPr>
        <w:t>ов</w:t>
      </w:r>
      <w:r w:rsidRPr="00922A94">
        <w:rPr>
          <w:sz w:val="28"/>
          <w:szCs w:val="28"/>
        </w:rPr>
        <w:t xml:space="preserve"> использования субсидий производится ежегодно путем сравнения фактически достигнутых значений результат</w:t>
      </w:r>
      <w:r w:rsidR="006B71A0">
        <w:rPr>
          <w:sz w:val="28"/>
          <w:szCs w:val="28"/>
        </w:rPr>
        <w:t>ов</w:t>
      </w:r>
      <w:r w:rsidRPr="00922A94">
        <w:rPr>
          <w:sz w:val="28"/>
          <w:szCs w:val="28"/>
        </w:rPr>
        <w:t xml:space="preserve"> использования субсидий за соответствующий год со значениями результат</w:t>
      </w:r>
      <w:r w:rsidR="006B71A0">
        <w:rPr>
          <w:sz w:val="28"/>
          <w:szCs w:val="28"/>
        </w:rPr>
        <w:t>ов</w:t>
      </w:r>
      <w:r w:rsidRPr="00922A94">
        <w:rPr>
          <w:sz w:val="28"/>
          <w:szCs w:val="28"/>
        </w:rPr>
        <w:t xml:space="preserve"> использования субсидий, предусмотренными соглашением.</w:t>
      </w:r>
    </w:p>
    <w:p w:rsidR="00DC62D0" w:rsidRPr="00922A94" w:rsidRDefault="00DC62D0" w:rsidP="0033410D">
      <w:pPr>
        <w:keepLines/>
        <w:ind w:firstLine="708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В случае невыполнения муниципальным образованием Смоленской области условий </w:t>
      </w:r>
      <w:r w:rsidR="00BE3A64">
        <w:rPr>
          <w:sz w:val="28"/>
          <w:szCs w:val="28"/>
        </w:rPr>
        <w:t>соглашения о предоставлении субсидии</w:t>
      </w:r>
      <w:r w:rsidRPr="00922A94">
        <w:rPr>
          <w:sz w:val="28"/>
          <w:szCs w:val="28"/>
        </w:rPr>
        <w:t xml:space="preserve"> объем средств, подлежащий возврату из бюджета муниципального образования в областной бюджет</w:t>
      </w:r>
      <w:r w:rsidR="006B71A0" w:rsidRPr="006B71A0">
        <w:rPr>
          <w:sz w:val="28"/>
          <w:szCs w:val="28"/>
        </w:rPr>
        <w:t xml:space="preserve"> </w:t>
      </w:r>
      <w:r w:rsidR="006B71A0">
        <w:rPr>
          <w:sz w:val="28"/>
          <w:szCs w:val="28"/>
        </w:rPr>
        <w:t>(</w:t>
      </w:r>
      <w:r w:rsidR="006B71A0" w:rsidRPr="007D7FE1">
        <w:rPr>
          <w:sz w:val="28"/>
          <w:szCs w:val="28"/>
        </w:rPr>
        <w:t>Vвозврата</w:t>
      </w:r>
      <w:r w:rsidR="006B71A0">
        <w:rPr>
          <w:sz w:val="28"/>
          <w:szCs w:val="28"/>
        </w:rPr>
        <w:t>)</w:t>
      </w:r>
      <w:r w:rsidRPr="00922A94">
        <w:rPr>
          <w:sz w:val="28"/>
          <w:szCs w:val="28"/>
        </w:rPr>
        <w:t>, определяется по следующей формуле:</w:t>
      </w:r>
    </w:p>
    <w:p w:rsidR="00DC62D0" w:rsidRPr="00922A94" w:rsidRDefault="00DC62D0" w:rsidP="006E6E90">
      <w:pPr>
        <w:keepLines/>
        <w:ind w:firstLine="567"/>
        <w:jc w:val="both"/>
        <w:rPr>
          <w:sz w:val="28"/>
          <w:szCs w:val="28"/>
        </w:rPr>
      </w:pPr>
    </w:p>
    <w:p w:rsidR="003B47D1" w:rsidRPr="007D7FE1" w:rsidRDefault="003B47D1" w:rsidP="003B47D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7D7FE1">
        <w:rPr>
          <w:sz w:val="28"/>
          <w:szCs w:val="28"/>
        </w:rPr>
        <w:t>Vвозврата</w:t>
      </w:r>
      <w:proofErr w:type="spellEnd"/>
      <w:r w:rsidRPr="007D7FE1">
        <w:rPr>
          <w:sz w:val="28"/>
          <w:szCs w:val="28"/>
        </w:rPr>
        <w:t xml:space="preserve"> = (</w:t>
      </w:r>
      <w:proofErr w:type="spellStart"/>
      <w:r w:rsidRPr="007D7FE1">
        <w:rPr>
          <w:sz w:val="28"/>
          <w:szCs w:val="28"/>
        </w:rPr>
        <w:t>Vсубсидии</w:t>
      </w:r>
      <w:proofErr w:type="spellEnd"/>
      <w:r w:rsidRPr="007D7FE1">
        <w:rPr>
          <w:sz w:val="28"/>
          <w:szCs w:val="28"/>
        </w:rPr>
        <w:t xml:space="preserve"> x k x m / n) x 0,1, где:</w:t>
      </w:r>
    </w:p>
    <w:p w:rsidR="003B47D1" w:rsidRPr="007D7FE1" w:rsidRDefault="003B47D1" w:rsidP="003B47D1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3B47D1" w:rsidRPr="007D7FE1" w:rsidRDefault="003B47D1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7D7FE1">
        <w:rPr>
          <w:sz w:val="28"/>
          <w:szCs w:val="28"/>
        </w:rPr>
        <w:t>Vсубсидии</w:t>
      </w:r>
      <w:proofErr w:type="spellEnd"/>
      <w:r w:rsidRPr="007D7FE1">
        <w:rPr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году;</w:t>
      </w:r>
    </w:p>
    <w:p w:rsidR="0033410D" w:rsidRPr="007D7FE1" w:rsidRDefault="0033410D" w:rsidP="0033410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7FE1">
        <w:rPr>
          <w:sz w:val="28"/>
          <w:szCs w:val="28"/>
        </w:rPr>
        <w:t>k - коэффициент возврата субсидии</w:t>
      </w:r>
      <w:r>
        <w:rPr>
          <w:sz w:val="28"/>
          <w:szCs w:val="28"/>
        </w:rPr>
        <w:t>;</w:t>
      </w:r>
    </w:p>
    <w:p w:rsidR="003B47D1" w:rsidRPr="007D7FE1" w:rsidRDefault="003B47D1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7FE1">
        <w:rPr>
          <w:sz w:val="28"/>
          <w:szCs w:val="28"/>
        </w:rPr>
        <w:t>m - количество ре</w:t>
      </w:r>
      <w:r w:rsidR="006B71A0">
        <w:rPr>
          <w:sz w:val="28"/>
          <w:szCs w:val="28"/>
        </w:rPr>
        <w:t>зультатов использования субсидий</w:t>
      </w:r>
      <w:r w:rsidRPr="007D7FE1">
        <w:rPr>
          <w:sz w:val="28"/>
          <w:szCs w:val="28"/>
        </w:rPr>
        <w:t xml:space="preserve">, по которым индекс, отражающий уровень </w:t>
      </w:r>
      <w:proofErr w:type="spellStart"/>
      <w:r w:rsidRPr="007D7FE1">
        <w:rPr>
          <w:sz w:val="28"/>
          <w:szCs w:val="28"/>
        </w:rPr>
        <w:t>недостижения</w:t>
      </w:r>
      <w:proofErr w:type="spellEnd"/>
      <w:r w:rsidRPr="007D7FE1">
        <w:rPr>
          <w:sz w:val="28"/>
          <w:szCs w:val="28"/>
        </w:rPr>
        <w:t xml:space="preserve"> i-</w:t>
      </w:r>
      <w:proofErr w:type="spellStart"/>
      <w:r w:rsidRPr="007D7FE1">
        <w:rPr>
          <w:sz w:val="28"/>
          <w:szCs w:val="28"/>
        </w:rPr>
        <w:t>го</w:t>
      </w:r>
      <w:proofErr w:type="spellEnd"/>
      <w:r w:rsidRPr="007D7FE1">
        <w:rPr>
          <w:sz w:val="28"/>
          <w:szCs w:val="28"/>
        </w:rPr>
        <w:t xml:space="preserve"> результата использования субсидии, имеет положительное значение;</w:t>
      </w:r>
    </w:p>
    <w:p w:rsidR="003B47D1" w:rsidRPr="007D7FE1" w:rsidRDefault="003B47D1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7FE1">
        <w:rPr>
          <w:sz w:val="28"/>
          <w:szCs w:val="28"/>
        </w:rPr>
        <w:t>n - общее количество ре</w:t>
      </w:r>
      <w:r w:rsidR="006B71A0">
        <w:rPr>
          <w:sz w:val="28"/>
          <w:szCs w:val="28"/>
        </w:rPr>
        <w:t>зультатов использования субсидий</w:t>
      </w:r>
      <w:r w:rsidR="0033410D">
        <w:rPr>
          <w:sz w:val="28"/>
          <w:szCs w:val="28"/>
        </w:rPr>
        <w:t>.</w:t>
      </w:r>
    </w:p>
    <w:p w:rsidR="003B47D1" w:rsidRPr="007D7FE1" w:rsidRDefault="003B47D1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7FE1">
        <w:rPr>
          <w:sz w:val="28"/>
          <w:szCs w:val="28"/>
          <w:shd w:val="clear" w:color="auto" w:fill="FFFFFF"/>
        </w:rP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r w:rsidRPr="007D7FE1">
        <w:rPr>
          <w:sz w:val="28"/>
          <w:szCs w:val="28"/>
          <w:shd w:val="clear" w:color="auto" w:fill="FFFFFF"/>
        </w:rPr>
        <w:t>Vсубсидии</w:t>
      </w:r>
      <w:proofErr w:type="spellEnd"/>
      <w:r w:rsidRPr="007D7FE1">
        <w:rPr>
          <w:sz w:val="28"/>
          <w:szCs w:val="28"/>
          <w:shd w:val="clear" w:color="auto" w:fill="FFFFFF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3B47D1" w:rsidRPr="007D7FE1" w:rsidRDefault="003B47D1" w:rsidP="003B47D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7D7FE1">
        <w:rPr>
          <w:rFonts w:ascii="Arial" w:hAnsi="Arial" w:cs="Arial"/>
        </w:rPr>
        <w:t> </w:t>
      </w:r>
      <w:r w:rsidR="0033410D">
        <w:rPr>
          <w:rFonts w:ascii="Arial" w:hAnsi="Arial" w:cs="Arial"/>
        </w:rPr>
        <w:tab/>
      </w:r>
      <w:r w:rsidRPr="007D7FE1">
        <w:rPr>
          <w:sz w:val="28"/>
          <w:szCs w:val="28"/>
        </w:rPr>
        <w:t>Коэффициент возврата субсидии рассчитывается по</w:t>
      </w:r>
      <w:r w:rsidR="007D7FE1" w:rsidRPr="007D7FE1">
        <w:rPr>
          <w:sz w:val="28"/>
          <w:szCs w:val="28"/>
        </w:rPr>
        <w:t xml:space="preserve"> следующей</w:t>
      </w:r>
      <w:r w:rsidRPr="007D7FE1">
        <w:rPr>
          <w:sz w:val="28"/>
          <w:szCs w:val="28"/>
        </w:rPr>
        <w:t xml:space="preserve"> формуле:</w:t>
      </w:r>
      <w:r w:rsidRPr="007D7FE1">
        <w:rPr>
          <w:sz w:val="28"/>
          <w:szCs w:val="28"/>
        </w:rPr>
        <w:br/>
      </w:r>
    </w:p>
    <w:p w:rsidR="003B47D1" w:rsidRPr="007D7FE1" w:rsidRDefault="003B47D1" w:rsidP="003B47D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  <w:r w:rsidRPr="007D7FE1">
        <w:rPr>
          <w:sz w:val="28"/>
          <w:szCs w:val="28"/>
          <w:lang w:val="en-US"/>
        </w:rPr>
        <w:t xml:space="preserve">k = SUM Di / m, </w:t>
      </w:r>
      <w:r w:rsidRPr="007D7FE1">
        <w:rPr>
          <w:sz w:val="28"/>
          <w:szCs w:val="28"/>
        </w:rPr>
        <w:t>где</w:t>
      </w:r>
      <w:r w:rsidRPr="007D7FE1">
        <w:rPr>
          <w:sz w:val="28"/>
          <w:szCs w:val="28"/>
          <w:lang w:val="en-US"/>
        </w:rPr>
        <w:t>:</w:t>
      </w:r>
      <w:r w:rsidRPr="007D7FE1">
        <w:rPr>
          <w:sz w:val="28"/>
          <w:szCs w:val="28"/>
          <w:lang w:val="en-US"/>
        </w:rPr>
        <w:br/>
      </w:r>
    </w:p>
    <w:p w:rsidR="003B47D1" w:rsidRPr="007D7FE1" w:rsidRDefault="003B47D1" w:rsidP="003341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7D7FE1">
        <w:rPr>
          <w:sz w:val="28"/>
          <w:szCs w:val="28"/>
        </w:rPr>
        <w:t>Di</w:t>
      </w:r>
      <w:proofErr w:type="spellEnd"/>
      <w:r w:rsidRPr="007D7FE1">
        <w:rPr>
          <w:sz w:val="28"/>
          <w:szCs w:val="28"/>
        </w:rPr>
        <w:t xml:space="preserve"> - индекс, отражающий уровень </w:t>
      </w:r>
      <w:proofErr w:type="spellStart"/>
      <w:r w:rsidRPr="007D7FE1">
        <w:rPr>
          <w:sz w:val="28"/>
          <w:szCs w:val="28"/>
        </w:rPr>
        <w:t>недостижения</w:t>
      </w:r>
      <w:proofErr w:type="spellEnd"/>
      <w:r w:rsidRPr="007D7FE1">
        <w:rPr>
          <w:sz w:val="28"/>
          <w:szCs w:val="28"/>
        </w:rPr>
        <w:t xml:space="preserve"> i-</w:t>
      </w:r>
      <w:proofErr w:type="spellStart"/>
      <w:r w:rsidRPr="007D7FE1">
        <w:rPr>
          <w:sz w:val="28"/>
          <w:szCs w:val="28"/>
        </w:rPr>
        <w:t>го</w:t>
      </w:r>
      <w:proofErr w:type="spellEnd"/>
      <w:r w:rsidRPr="007D7FE1">
        <w:rPr>
          <w:sz w:val="28"/>
          <w:szCs w:val="28"/>
        </w:rPr>
        <w:t xml:space="preserve"> результата использования субсидии.</w:t>
      </w:r>
    </w:p>
    <w:p w:rsidR="003B47D1" w:rsidRPr="007D7FE1" w:rsidRDefault="003B47D1" w:rsidP="003341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D7FE1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7D7FE1">
        <w:rPr>
          <w:sz w:val="28"/>
          <w:szCs w:val="28"/>
        </w:rPr>
        <w:t>недостижения</w:t>
      </w:r>
      <w:proofErr w:type="spellEnd"/>
      <w:r w:rsidRPr="007D7FE1">
        <w:rPr>
          <w:sz w:val="28"/>
          <w:szCs w:val="28"/>
        </w:rPr>
        <w:t xml:space="preserve"> i-</w:t>
      </w:r>
      <w:proofErr w:type="spellStart"/>
      <w:r w:rsidRPr="007D7FE1">
        <w:rPr>
          <w:sz w:val="28"/>
          <w:szCs w:val="28"/>
        </w:rPr>
        <w:t>го</w:t>
      </w:r>
      <w:proofErr w:type="spellEnd"/>
      <w:r w:rsidRPr="007D7FE1">
        <w:rPr>
          <w:sz w:val="28"/>
          <w:szCs w:val="28"/>
        </w:rPr>
        <w:t xml:space="preserve"> результата использования субсидии.</w:t>
      </w:r>
    </w:p>
    <w:p w:rsidR="003B47D1" w:rsidRPr="007D7FE1" w:rsidRDefault="003B47D1" w:rsidP="003341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7D7FE1">
        <w:rPr>
          <w:sz w:val="28"/>
          <w:szCs w:val="28"/>
          <w:shd w:val="clear" w:color="auto" w:fill="FFFFFF"/>
        </w:rPr>
        <w:t xml:space="preserve">Индекс, отражающий уровень </w:t>
      </w:r>
      <w:proofErr w:type="spellStart"/>
      <w:r w:rsidRPr="007D7FE1">
        <w:rPr>
          <w:sz w:val="28"/>
          <w:szCs w:val="28"/>
          <w:shd w:val="clear" w:color="auto" w:fill="FFFFFF"/>
        </w:rPr>
        <w:t>недостижения</w:t>
      </w:r>
      <w:proofErr w:type="spellEnd"/>
      <w:r w:rsidRPr="007D7FE1">
        <w:rPr>
          <w:sz w:val="28"/>
          <w:szCs w:val="28"/>
          <w:shd w:val="clear" w:color="auto" w:fill="FFFFFF"/>
        </w:rPr>
        <w:t xml:space="preserve"> i-</w:t>
      </w:r>
      <w:proofErr w:type="spellStart"/>
      <w:r w:rsidRPr="007D7FE1">
        <w:rPr>
          <w:sz w:val="28"/>
          <w:szCs w:val="28"/>
          <w:shd w:val="clear" w:color="auto" w:fill="FFFFFF"/>
        </w:rPr>
        <w:t>го</w:t>
      </w:r>
      <w:proofErr w:type="spellEnd"/>
      <w:r w:rsidRPr="007D7FE1">
        <w:rPr>
          <w:sz w:val="28"/>
          <w:szCs w:val="28"/>
          <w:shd w:val="clear" w:color="auto" w:fill="FFFFFF"/>
        </w:rPr>
        <w:t xml:space="preserve"> результата использования субсидии, определяется</w:t>
      </w:r>
      <w:r w:rsidR="007D7FE1" w:rsidRPr="007D7FE1">
        <w:rPr>
          <w:sz w:val="28"/>
          <w:szCs w:val="28"/>
        </w:rPr>
        <w:t xml:space="preserve"> по следующей формуле:</w:t>
      </w:r>
    </w:p>
    <w:p w:rsidR="003B47D1" w:rsidRPr="007D7FE1" w:rsidRDefault="003B47D1" w:rsidP="003B47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B47D1" w:rsidRPr="007D7FE1" w:rsidRDefault="003B47D1" w:rsidP="003B47D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7D7FE1">
        <w:rPr>
          <w:sz w:val="28"/>
          <w:szCs w:val="28"/>
        </w:rPr>
        <w:t>Di</w:t>
      </w:r>
      <w:proofErr w:type="spellEnd"/>
      <w:r w:rsidRPr="007D7FE1">
        <w:rPr>
          <w:sz w:val="28"/>
          <w:szCs w:val="28"/>
        </w:rPr>
        <w:t xml:space="preserve"> = 1 - </w:t>
      </w:r>
      <w:proofErr w:type="spellStart"/>
      <w:r w:rsidRPr="007D7FE1">
        <w:rPr>
          <w:sz w:val="28"/>
          <w:szCs w:val="28"/>
        </w:rPr>
        <w:t>Ti</w:t>
      </w:r>
      <w:proofErr w:type="spellEnd"/>
      <w:r w:rsidRPr="007D7FE1">
        <w:rPr>
          <w:sz w:val="28"/>
          <w:szCs w:val="28"/>
        </w:rPr>
        <w:t xml:space="preserve"> / </w:t>
      </w:r>
      <w:proofErr w:type="spellStart"/>
      <w:r w:rsidRPr="007D7FE1">
        <w:rPr>
          <w:sz w:val="28"/>
          <w:szCs w:val="28"/>
        </w:rPr>
        <w:t>Si</w:t>
      </w:r>
      <w:proofErr w:type="spellEnd"/>
      <w:r w:rsidRPr="007D7FE1">
        <w:rPr>
          <w:sz w:val="28"/>
          <w:szCs w:val="28"/>
        </w:rPr>
        <w:t>, где:</w:t>
      </w:r>
    </w:p>
    <w:p w:rsidR="003B47D1" w:rsidRPr="007D7FE1" w:rsidRDefault="003B47D1" w:rsidP="003341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7D7FE1">
        <w:rPr>
          <w:sz w:val="28"/>
          <w:szCs w:val="28"/>
        </w:rPr>
        <w:lastRenderedPageBreak/>
        <w:t>Ti</w:t>
      </w:r>
      <w:proofErr w:type="spellEnd"/>
      <w:r w:rsidRPr="007D7FE1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7D7FE1">
        <w:rPr>
          <w:sz w:val="28"/>
          <w:szCs w:val="28"/>
        </w:rPr>
        <w:t>го</w:t>
      </w:r>
      <w:proofErr w:type="spellEnd"/>
      <w:r w:rsidRPr="007D7FE1">
        <w:rPr>
          <w:sz w:val="28"/>
          <w:szCs w:val="28"/>
        </w:rPr>
        <w:t xml:space="preserve"> результата использования субсидии на отчетную дату;</w:t>
      </w:r>
    </w:p>
    <w:p w:rsidR="003B47D1" w:rsidRPr="007D7FE1" w:rsidRDefault="003B47D1" w:rsidP="0033410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7D7FE1">
        <w:rPr>
          <w:sz w:val="28"/>
          <w:szCs w:val="28"/>
        </w:rPr>
        <w:t>Si</w:t>
      </w:r>
      <w:proofErr w:type="spellEnd"/>
      <w:r w:rsidRPr="007D7FE1">
        <w:rPr>
          <w:sz w:val="28"/>
          <w:szCs w:val="28"/>
        </w:rPr>
        <w:t xml:space="preserve"> - плановое значение i-</w:t>
      </w:r>
      <w:proofErr w:type="spellStart"/>
      <w:r w:rsidRPr="007D7FE1">
        <w:rPr>
          <w:sz w:val="28"/>
          <w:szCs w:val="28"/>
        </w:rPr>
        <w:t>го</w:t>
      </w:r>
      <w:proofErr w:type="spellEnd"/>
      <w:r w:rsidRPr="007D7FE1">
        <w:rPr>
          <w:sz w:val="28"/>
          <w:szCs w:val="28"/>
        </w:rPr>
        <w:t xml:space="preserve"> результата использования субсидии, установленное соглашением.</w:t>
      </w:r>
    </w:p>
    <w:p w:rsidR="00DC62D0" w:rsidRPr="00922A94" w:rsidRDefault="00DC62D0" w:rsidP="0033410D">
      <w:pPr>
        <w:keepLines/>
        <w:ind w:firstLine="708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</w:t>
      </w:r>
      <w:r w:rsidRPr="007D7FE1">
        <w:rPr>
          <w:sz w:val="28"/>
          <w:szCs w:val="28"/>
        </w:rPr>
        <w:t xml:space="preserve">1 </w:t>
      </w:r>
      <w:r w:rsidR="003B47D1" w:rsidRPr="007D7FE1">
        <w:rPr>
          <w:sz w:val="28"/>
          <w:szCs w:val="28"/>
        </w:rPr>
        <w:t>июня</w:t>
      </w:r>
      <w:r w:rsidR="003B47D1" w:rsidRPr="003B47D1">
        <w:rPr>
          <w:color w:val="FF0000"/>
          <w:sz w:val="28"/>
          <w:szCs w:val="28"/>
        </w:rPr>
        <w:t xml:space="preserve"> </w:t>
      </w:r>
      <w:r w:rsidRPr="00922A94">
        <w:rPr>
          <w:sz w:val="28"/>
          <w:szCs w:val="28"/>
        </w:rPr>
        <w:t>года, следующего за годом предоставления субсидии.</w:t>
      </w:r>
    </w:p>
    <w:p w:rsidR="00DC62D0" w:rsidRPr="00922A94" w:rsidRDefault="00DC62D0" w:rsidP="0033410D">
      <w:pPr>
        <w:keepLines/>
        <w:ind w:firstLine="708"/>
        <w:jc w:val="both"/>
        <w:rPr>
          <w:sz w:val="28"/>
          <w:szCs w:val="28"/>
        </w:rPr>
      </w:pPr>
      <w:r w:rsidRPr="00922A94">
        <w:rPr>
          <w:sz w:val="28"/>
          <w:szCs w:val="28"/>
        </w:rPr>
        <w:t xml:space="preserve">В случае невозврата муниципальным образованием Смоленской области средств в соответствии с настоящим пунктом </w:t>
      </w:r>
      <w:r w:rsidR="00EB2A84">
        <w:rPr>
          <w:sz w:val="28"/>
          <w:szCs w:val="28"/>
        </w:rPr>
        <w:t>Министерство</w:t>
      </w:r>
      <w:r w:rsidRPr="00922A94">
        <w:rPr>
          <w:sz w:val="28"/>
          <w:szCs w:val="28"/>
        </w:rPr>
        <w:t xml:space="preserve">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DC62D0" w:rsidRPr="00922A94" w:rsidRDefault="00DC62D0" w:rsidP="0033410D">
      <w:pPr>
        <w:keepLines/>
        <w:ind w:firstLine="708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DC62D0" w:rsidRPr="00922A94" w:rsidRDefault="00DC62D0" w:rsidP="0033410D">
      <w:pPr>
        <w:keepLines/>
        <w:ind w:firstLine="708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DC62D0" w:rsidRDefault="00DC62D0" w:rsidP="0033410D">
      <w:pPr>
        <w:keepLines/>
        <w:ind w:firstLine="708"/>
        <w:jc w:val="both"/>
        <w:rPr>
          <w:sz w:val="28"/>
          <w:szCs w:val="28"/>
        </w:rPr>
      </w:pPr>
      <w:r w:rsidRPr="00922A94">
        <w:rPr>
          <w:sz w:val="28"/>
          <w:szCs w:val="28"/>
        </w:rPr>
        <w:t>16. Субсидии подлежат возврату в областной бюджет в случаях и порядке, установленных федеральным законодательством.</w:t>
      </w:r>
    </w:p>
    <w:p w:rsidR="00EB2A84" w:rsidRDefault="00EB2A84" w:rsidP="006E6E90">
      <w:pPr>
        <w:keepLines/>
        <w:ind w:left="1701" w:right="1701"/>
        <w:jc w:val="center"/>
        <w:rPr>
          <w:b/>
          <w:sz w:val="28"/>
          <w:szCs w:val="28"/>
        </w:rPr>
      </w:pPr>
    </w:p>
    <w:p w:rsidR="00D27509" w:rsidRPr="00922A94" w:rsidRDefault="00D27509" w:rsidP="006E6E90">
      <w:pPr>
        <w:keepLines/>
        <w:ind w:right="-1"/>
        <w:jc w:val="center"/>
        <w:rPr>
          <w:b/>
          <w:sz w:val="28"/>
          <w:szCs w:val="28"/>
        </w:rPr>
      </w:pPr>
      <w:r w:rsidRPr="00922A94">
        <w:rPr>
          <w:b/>
          <w:sz w:val="28"/>
          <w:szCs w:val="28"/>
        </w:rPr>
        <w:t>ПОРЯДОК</w:t>
      </w:r>
    </w:p>
    <w:p w:rsidR="00DC62D0" w:rsidRPr="00DC62D0" w:rsidRDefault="00DC62D0" w:rsidP="006E6E90">
      <w:pPr>
        <w:keepLines/>
        <w:ind w:left="1701" w:right="1701"/>
        <w:jc w:val="center"/>
        <w:rPr>
          <w:b/>
          <w:sz w:val="28"/>
          <w:szCs w:val="28"/>
        </w:rPr>
      </w:pPr>
      <w:r w:rsidRPr="00DC62D0">
        <w:rPr>
          <w:b/>
          <w:sz w:val="28"/>
          <w:szCs w:val="28"/>
        </w:rPr>
        <w:t xml:space="preserve">предоставления и распределения субсидий на </w:t>
      </w:r>
      <w:proofErr w:type="spellStart"/>
      <w:r w:rsidRPr="00DC62D0">
        <w:rPr>
          <w:b/>
          <w:sz w:val="28"/>
          <w:szCs w:val="28"/>
        </w:rPr>
        <w:t>софинансирование</w:t>
      </w:r>
      <w:proofErr w:type="spellEnd"/>
      <w:r w:rsidR="006F0EA1">
        <w:rPr>
          <w:b/>
          <w:sz w:val="28"/>
          <w:szCs w:val="28"/>
        </w:rPr>
        <w:t xml:space="preserve"> </w:t>
      </w:r>
      <w:r w:rsidRPr="00DC62D0">
        <w:rPr>
          <w:b/>
          <w:sz w:val="28"/>
          <w:szCs w:val="28"/>
        </w:rPr>
        <w:t>расходов бюджетов муниципальных образований Смоленской</w:t>
      </w:r>
    </w:p>
    <w:p w:rsidR="00DC62D0" w:rsidRPr="00DC62D0" w:rsidRDefault="00DC62D0" w:rsidP="006E6E90">
      <w:pPr>
        <w:keepLines/>
        <w:ind w:left="1701" w:right="1701"/>
        <w:jc w:val="center"/>
        <w:rPr>
          <w:b/>
          <w:sz w:val="28"/>
          <w:szCs w:val="28"/>
        </w:rPr>
      </w:pPr>
      <w:r w:rsidRPr="00DC62D0">
        <w:rPr>
          <w:b/>
          <w:sz w:val="28"/>
          <w:szCs w:val="28"/>
        </w:rPr>
        <w:t>области, связанных с ремонтом и восстановлением</w:t>
      </w:r>
    </w:p>
    <w:p w:rsidR="00DC62D0" w:rsidRPr="00DC62D0" w:rsidRDefault="00DC62D0" w:rsidP="006E6E90">
      <w:pPr>
        <w:keepLines/>
        <w:ind w:left="1701" w:right="1701"/>
        <w:jc w:val="center"/>
        <w:rPr>
          <w:b/>
          <w:sz w:val="28"/>
          <w:szCs w:val="28"/>
        </w:rPr>
      </w:pPr>
      <w:r w:rsidRPr="00DC62D0">
        <w:rPr>
          <w:b/>
          <w:sz w:val="28"/>
          <w:szCs w:val="28"/>
        </w:rPr>
        <w:t xml:space="preserve">воинских захоронений </w:t>
      </w:r>
    </w:p>
    <w:p w:rsidR="00DC62D0" w:rsidRPr="00DC62D0" w:rsidRDefault="00DC62D0" w:rsidP="006E6E90">
      <w:pPr>
        <w:keepLines/>
        <w:ind w:firstLine="567"/>
        <w:jc w:val="both"/>
        <w:rPr>
          <w:sz w:val="28"/>
          <w:szCs w:val="28"/>
        </w:rPr>
      </w:pP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bookmarkStart w:id="3" w:name="P645"/>
      <w:bookmarkEnd w:id="3"/>
      <w:r w:rsidRPr="00DC62D0">
        <w:rPr>
          <w:sz w:val="28"/>
          <w:szCs w:val="28"/>
        </w:rPr>
        <w:t xml:space="preserve">1. Настоящий Порядок устанавливает цели и условия предоставления и распределения субсидий на </w:t>
      </w:r>
      <w:proofErr w:type="spellStart"/>
      <w:r w:rsidRPr="00DC62D0">
        <w:rPr>
          <w:sz w:val="28"/>
          <w:szCs w:val="28"/>
        </w:rPr>
        <w:t>софинансирование</w:t>
      </w:r>
      <w:proofErr w:type="spellEnd"/>
      <w:r w:rsidRPr="00DC62D0">
        <w:rPr>
          <w:sz w:val="28"/>
          <w:szCs w:val="28"/>
        </w:rPr>
        <w:t xml:space="preserve"> расходов бюджетов муниципальных образований Смоленской области, связанных с ремонтом и восстановлением воинских захоронений (далее - субсидии).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2. Целью предоставления субсидий бюджетам муниципальных образований Смоленской области является восстановление (ремонт, реставрация, благоустройство) воинских захоронений</w:t>
      </w:r>
      <w:r w:rsidR="008B16F7">
        <w:rPr>
          <w:sz w:val="28"/>
          <w:szCs w:val="28"/>
        </w:rPr>
        <w:t xml:space="preserve">, </w:t>
      </w:r>
      <w:r w:rsidR="008B16F7" w:rsidRPr="008B16F7">
        <w:rPr>
          <w:sz w:val="28"/>
          <w:szCs w:val="28"/>
        </w:rPr>
        <w:t>увековечивающих память погибших в Великой Отечественной войне 1941 - 1945 годов (далее – воинские захоронения)</w:t>
      </w:r>
      <w:r w:rsidR="009C7F62">
        <w:rPr>
          <w:sz w:val="28"/>
          <w:szCs w:val="28"/>
        </w:rPr>
        <w:t>,</w:t>
      </w:r>
      <w:r w:rsidR="008B16F7">
        <w:rPr>
          <w:sz w:val="28"/>
          <w:szCs w:val="28"/>
        </w:rPr>
        <w:t xml:space="preserve"> </w:t>
      </w:r>
      <w:r w:rsidRPr="00DC62D0">
        <w:rPr>
          <w:sz w:val="28"/>
          <w:szCs w:val="28"/>
        </w:rPr>
        <w:t>и мемориальных сооружений, находящихся вне воинских захоронений</w:t>
      </w:r>
      <w:r w:rsidR="008B16F7">
        <w:rPr>
          <w:sz w:val="28"/>
          <w:szCs w:val="28"/>
        </w:rPr>
        <w:t xml:space="preserve"> (далее </w:t>
      </w:r>
      <w:r w:rsidR="008B16F7" w:rsidRPr="008B16F7">
        <w:rPr>
          <w:sz w:val="28"/>
          <w:szCs w:val="28"/>
        </w:rPr>
        <w:t>–</w:t>
      </w:r>
      <w:r w:rsidR="008B16F7">
        <w:rPr>
          <w:sz w:val="28"/>
          <w:szCs w:val="28"/>
        </w:rPr>
        <w:t xml:space="preserve"> мемориальные сооружения).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3. Главным распорядителем средств субсидий является Главное управление Смоленской области по делам молодежи и гражданско-патриотическому воспитанию (далее - Главное управление).</w:t>
      </w:r>
    </w:p>
    <w:p w:rsidR="001223A8" w:rsidRDefault="001223A8" w:rsidP="00CF4DBC">
      <w:pPr>
        <w:keepLines/>
        <w:ind w:firstLine="708"/>
        <w:jc w:val="both"/>
        <w:rPr>
          <w:sz w:val="28"/>
          <w:szCs w:val="28"/>
        </w:rPr>
      </w:pP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lastRenderedPageBreak/>
        <w:t>Источником финансового обеспечения субсидий являются средства областного бюджета, предусмотренные на реализацию областной государственной программы «Молодежная политика и гражданско-патриотическое воспитание граждан в Смоленской области».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4. Объем субсидий, предоставляемых из областного бюджета бюджетам муниципальных образований Смоленской области (далее также - бюджеты муниципальных образований), утверждается областным законом об областном бюджете на соответствующий финансовый год и плановый период.</w:t>
      </w:r>
    </w:p>
    <w:p w:rsidR="003D4856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 xml:space="preserve">5. </w:t>
      </w:r>
      <w:r w:rsidR="008B16F7">
        <w:rPr>
          <w:sz w:val="28"/>
          <w:szCs w:val="28"/>
        </w:rPr>
        <w:t>Условием предоставления субсидии</w:t>
      </w:r>
      <w:r w:rsidR="003D4856" w:rsidRPr="003D4856">
        <w:rPr>
          <w:sz w:val="28"/>
          <w:szCs w:val="28"/>
        </w:rPr>
        <w:t xml:space="preserve"> бюджет</w:t>
      </w:r>
      <w:r w:rsidR="008B16F7">
        <w:rPr>
          <w:sz w:val="28"/>
          <w:szCs w:val="28"/>
        </w:rPr>
        <w:t>у</w:t>
      </w:r>
      <w:r w:rsidR="003D4856" w:rsidRPr="003D4856">
        <w:rPr>
          <w:sz w:val="28"/>
          <w:szCs w:val="28"/>
        </w:rPr>
        <w:t xml:space="preserve"> муниципальн</w:t>
      </w:r>
      <w:r w:rsidR="008B16F7">
        <w:rPr>
          <w:sz w:val="28"/>
          <w:szCs w:val="28"/>
        </w:rPr>
        <w:t>ого</w:t>
      </w:r>
      <w:r w:rsidR="003D4856" w:rsidRPr="003D4856">
        <w:rPr>
          <w:sz w:val="28"/>
          <w:szCs w:val="28"/>
        </w:rPr>
        <w:t xml:space="preserve"> образовани</w:t>
      </w:r>
      <w:r w:rsidR="008B16F7">
        <w:rPr>
          <w:sz w:val="28"/>
          <w:szCs w:val="28"/>
        </w:rPr>
        <w:t>я</w:t>
      </w:r>
      <w:r w:rsidR="003D4856" w:rsidRPr="003D4856">
        <w:rPr>
          <w:sz w:val="28"/>
          <w:szCs w:val="28"/>
        </w:rPr>
        <w:t xml:space="preserve"> является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</w:t>
      </w:r>
      <w:r w:rsidR="003D4856">
        <w:rPr>
          <w:sz w:val="28"/>
          <w:szCs w:val="28"/>
        </w:rPr>
        <w:t>«</w:t>
      </w:r>
      <w:r w:rsidR="003D4856" w:rsidRPr="003D4856">
        <w:rPr>
          <w:sz w:val="28"/>
          <w:szCs w:val="28"/>
        </w:rPr>
        <w:t>Электронный бюджет</w:t>
      </w:r>
      <w:r w:rsidR="003D4856">
        <w:rPr>
          <w:sz w:val="28"/>
          <w:szCs w:val="28"/>
        </w:rPr>
        <w:t>»</w:t>
      </w:r>
      <w:r w:rsidR="003D4856" w:rsidRPr="003D4856">
        <w:rPr>
          <w:sz w:val="28"/>
          <w:szCs w:val="28"/>
        </w:rPr>
        <w:t xml:space="preserve"> соглашения о предоставлении субсидии (далее также - соглашение).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6.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</w:t>
      </w:r>
      <w:r w:rsidR="002B0804">
        <w:rPr>
          <w:sz w:val="28"/>
          <w:szCs w:val="28"/>
        </w:rPr>
        <w:t xml:space="preserve"> </w:t>
      </w:r>
      <w:r w:rsidRPr="00DC62D0">
        <w:rPr>
          <w:sz w:val="28"/>
          <w:szCs w:val="28"/>
        </w:rPr>
        <w:t>и</w:t>
      </w:r>
      <w:r w:rsidR="00CB07E5">
        <w:rPr>
          <w:sz w:val="28"/>
          <w:szCs w:val="28"/>
        </w:rPr>
        <w:t>ли</w:t>
      </w:r>
      <w:r w:rsidRPr="00DC62D0">
        <w:rPr>
          <w:sz w:val="28"/>
          <w:szCs w:val="28"/>
        </w:rPr>
        <w:t xml:space="preserve"> мемориальных сооружений, </w:t>
      </w:r>
      <w:r w:rsidR="00397421">
        <w:rPr>
          <w:sz w:val="28"/>
          <w:szCs w:val="28"/>
        </w:rPr>
        <w:t>находящихся в муниципальной собственности.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7.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документов: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выписки из муниципального правового акта об утверждении муниципальной программы, предусматривающей мероприятия, связанные с целью предоставления субсидии, из которой возникают расходные обязательства;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 xml:space="preserve">- выписки из муниципального правового акта о бюджете муниципального образования, подтверждающей финансирование расходов, указанных в </w:t>
      </w:r>
      <w:hyperlink w:anchor="P645">
        <w:r w:rsidRPr="009512AE">
          <w:rPr>
            <w:rStyle w:val="ab"/>
            <w:color w:val="auto"/>
            <w:sz w:val="28"/>
            <w:szCs w:val="28"/>
            <w:u w:val="none"/>
          </w:rPr>
          <w:t>пункте 1</w:t>
        </w:r>
      </w:hyperlink>
      <w:r w:rsidRPr="00DC62D0">
        <w:rPr>
          <w:sz w:val="28"/>
          <w:szCs w:val="28"/>
        </w:rPr>
        <w:t xml:space="preserve"> настоящего Порядка;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документа, подтверждающего нахождение в муниципальной собственности земельного участка, на территории которого находится воинское захоронение или мемориальное сооруже</w:t>
      </w:r>
      <w:r w:rsidR="00397421">
        <w:rPr>
          <w:sz w:val="28"/>
          <w:szCs w:val="28"/>
        </w:rPr>
        <w:t>ние</w:t>
      </w:r>
      <w:r w:rsidRPr="00DC62D0">
        <w:rPr>
          <w:sz w:val="28"/>
          <w:szCs w:val="28"/>
        </w:rPr>
        <w:t>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копий учетных карточек (паспортов) воинских захоронений, подлежащих ремонту, реставрации, благоустройству в текущем финансовом году (для воинских захоронений).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8. Размер субсидии</w:t>
      </w:r>
      <w:r w:rsidR="007D7FE1" w:rsidRPr="007D7FE1">
        <w:rPr>
          <w:sz w:val="28"/>
          <w:szCs w:val="28"/>
        </w:rPr>
        <w:t xml:space="preserve"> </w:t>
      </w:r>
      <w:r w:rsidR="007D7FE1" w:rsidRPr="00DC62D0">
        <w:rPr>
          <w:sz w:val="28"/>
          <w:szCs w:val="28"/>
        </w:rPr>
        <w:t>i-</w:t>
      </w:r>
      <w:proofErr w:type="spellStart"/>
      <w:r w:rsidR="007D7FE1" w:rsidRPr="00DC62D0">
        <w:rPr>
          <w:sz w:val="28"/>
          <w:szCs w:val="28"/>
        </w:rPr>
        <w:t>му</w:t>
      </w:r>
      <w:proofErr w:type="spellEnd"/>
      <w:r w:rsidRPr="00DC62D0">
        <w:rPr>
          <w:sz w:val="28"/>
          <w:szCs w:val="28"/>
        </w:rPr>
        <w:t xml:space="preserve"> муниципальному образованию Смоленской области определяется по следующей формуле:</w:t>
      </w:r>
    </w:p>
    <w:p w:rsidR="00DC62D0" w:rsidRPr="00DC62D0" w:rsidRDefault="00DC62D0" w:rsidP="006E6E90">
      <w:pPr>
        <w:keepLines/>
        <w:ind w:firstLine="567"/>
        <w:jc w:val="both"/>
        <w:rPr>
          <w:sz w:val="28"/>
          <w:szCs w:val="28"/>
        </w:rPr>
      </w:pPr>
    </w:p>
    <w:p w:rsidR="00DC62D0" w:rsidRPr="00DC62D0" w:rsidRDefault="00DC62D0" w:rsidP="006E6E90">
      <w:pPr>
        <w:keepLines/>
        <w:ind w:firstLine="567"/>
        <w:jc w:val="center"/>
        <w:rPr>
          <w:sz w:val="28"/>
          <w:szCs w:val="28"/>
        </w:rPr>
      </w:pPr>
      <w:r w:rsidRPr="00DC62D0">
        <w:rPr>
          <w:noProof/>
          <w:sz w:val="28"/>
          <w:szCs w:val="28"/>
        </w:rPr>
        <w:drawing>
          <wp:inline distT="0" distB="0" distL="0" distR="0" wp14:anchorId="2F92AB40" wp14:editId="28C08560">
            <wp:extent cx="1131570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D0" w:rsidRPr="00DC62D0" w:rsidRDefault="00DC62D0" w:rsidP="006E6E90">
      <w:pPr>
        <w:keepLines/>
        <w:ind w:firstLine="567"/>
        <w:jc w:val="both"/>
        <w:rPr>
          <w:sz w:val="28"/>
          <w:szCs w:val="28"/>
        </w:rPr>
      </w:pP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proofErr w:type="spellStart"/>
      <w:r w:rsidRPr="00DC62D0">
        <w:rPr>
          <w:sz w:val="28"/>
          <w:szCs w:val="28"/>
        </w:rPr>
        <w:t>Si</w:t>
      </w:r>
      <w:proofErr w:type="spellEnd"/>
      <w:r w:rsidRPr="00DC62D0">
        <w:rPr>
          <w:sz w:val="28"/>
          <w:szCs w:val="28"/>
        </w:rPr>
        <w:t xml:space="preserve"> - размер субсидии i-</w:t>
      </w:r>
      <w:proofErr w:type="spellStart"/>
      <w:r w:rsidRPr="00DC62D0">
        <w:rPr>
          <w:sz w:val="28"/>
          <w:szCs w:val="28"/>
        </w:rPr>
        <w:t>му</w:t>
      </w:r>
      <w:proofErr w:type="spellEnd"/>
      <w:r w:rsidRPr="00DC62D0">
        <w:rPr>
          <w:sz w:val="28"/>
          <w:szCs w:val="28"/>
        </w:rPr>
        <w:t xml:space="preserve"> муниципальному образованию Смоленской области;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S - общий объем субсидии;</w:t>
      </w:r>
    </w:p>
    <w:p w:rsidR="00CF4DBC" w:rsidRDefault="00CF4DBC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Ч - общий объем стоимости проектов восстановления воинских захоронений</w:t>
      </w:r>
      <w:r>
        <w:rPr>
          <w:sz w:val="28"/>
          <w:szCs w:val="28"/>
        </w:rPr>
        <w:t xml:space="preserve"> (мемориальных сооружений);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proofErr w:type="spellStart"/>
      <w:r w:rsidRPr="00DC62D0">
        <w:rPr>
          <w:sz w:val="28"/>
          <w:szCs w:val="28"/>
        </w:rPr>
        <w:t>Чi</w:t>
      </w:r>
      <w:proofErr w:type="spellEnd"/>
      <w:r w:rsidRPr="00DC62D0">
        <w:rPr>
          <w:sz w:val="28"/>
          <w:szCs w:val="28"/>
        </w:rPr>
        <w:t xml:space="preserve"> - объем стоим</w:t>
      </w:r>
      <w:r w:rsidR="00397421">
        <w:rPr>
          <w:sz w:val="28"/>
          <w:szCs w:val="28"/>
        </w:rPr>
        <w:t>ости i-</w:t>
      </w:r>
      <w:proofErr w:type="spellStart"/>
      <w:r w:rsidR="00397421">
        <w:rPr>
          <w:sz w:val="28"/>
          <w:szCs w:val="28"/>
        </w:rPr>
        <w:t>го</w:t>
      </w:r>
      <w:proofErr w:type="spellEnd"/>
      <w:r w:rsidR="00397421">
        <w:rPr>
          <w:sz w:val="28"/>
          <w:szCs w:val="28"/>
        </w:rPr>
        <w:t xml:space="preserve"> проекта </w:t>
      </w:r>
      <w:r w:rsidRPr="00DC62D0">
        <w:rPr>
          <w:sz w:val="28"/>
          <w:szCs w:val="28"/>
        </w:rPr>
        <w:t>восстановления воинского захоронения</w:t>
      </w:r>
      <w:r w:rsidR="007D7FE1">
        <w:rPr>
          <w:sz w:val="28"/>
          <w:szCs w:val="28"/>
        </w:rPr>
        <w:t xml:space="preserve"> (мемориального сооруже</w:t>
      </w:r>
      <w:r w:rsidR="00397421">
        <w:rPr>
          <w:sz w:val="28"/>
          <w:szCs w:val="28"/>
        </w:rPr>
        <w:t>ния)</w:t>
      </w:r>
      <w:r w:rsidR="00CF4DBC">
        <w:rPr>
          <w:sz w:val="28"/>
          <w:szCs w:val="28"/>
        </w:rPr>
        <w:t>.</w:t>
      </w:r>
    </w:p>
    <w:p w:rsidR="001223A8" w:rsidRDefault="001223A8" w:rsidP="00CF4DBC">
      <w:pPr>
        <w:keepLines/>
        <w:ind w:firstLine="708"/>
        <w:jc w:val="both"/>
        <w:rPr>
          <w:sz w:val="28"/>
          <w:szCs w:val="28"/>
        </w:rPr>
      </w:pP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lastRenderedPageBreak/>
        <w:t>9. Перечисление субсидии осуществляется в соответствии с соглашением о предоставлении субсидии, заключенным между Главным управлением и муниципальным образованием Смоленской области, которое должно предусматривать: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размер предоставляемой субсидии, порядок, условия и сроки ее перечисления в бюджет муниципального образования, а также объем бюджетных ассигнований бюджета муниципального образования на реализацию соответствующих расходных обязательств;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 xml:space="preserve">- уровень </w:t>
      </w:r>
      <w:proofErr w:type="spellStart"/>
      <w:r w:rsidRPr="00DC62D0">
        <w:rPr>
          <w:sz w:val="28"/>
          <w:szCs w:val="28"/>
        </w:rPr>
        <w:t>софинансирования</w:t>
      </w:r>
      <w:proofErr w:type="spellEnd"/>
      <w:r w:rsidRPr="00DC62D0">
        <w:rPr>
          <w:sz w:val="28"/>
          <w:szCs w:val="28"/>
        </w:rPr>
        <w:t xml:space="preserve"> из областного бюджета, выраженный в процентах от объема бюджетных ассигнований на исполнение расходного обязательства муниципального образования Смоленской области, предусмотренных в бюджете муниципального образования, в целях </w:t>
      </w:r>
      <w:proofErr w:type="spellStart"/>
      <w:r w:rsidRPr="00DC62D0">
        <w:rPr>
          <w:sz w:val="28"/>
          <w:szCs w:val="28"/>
        </w:rPr>
        <w:t>софинансирования</w:t>
      </w:r>
      <w:proofErr w:type="spellEnd"/>
      <w:r w:rsidRPr="00DC62D0">
        <w:rPr>
          <w:sz w:val="28"/>
          <w:szCs w:val="28"/>
        </w:rPr>
        <w:t xml:space="preserve"> которого предоставляется субсидия, в соответствии </w:t>
      </w:r>
      <w:r w:rsidRPr="009512AE">
        <w:rPr>
          <w:sz w:val="28"/>
          <w:szCs w:val="28"/>
        </w:rPr>
        <w:t xml:space="preserve">с </w:t>
      </w:r>
      <w:hyperlink r:id="rId15">
        <w:r w:rsidRPr="009512AE">
          <w:rPr>
            <w:rStyle w:val="ab"/>
            <w:color w:val="auto"/>
            <w:sz w:val="28"/>
            <w:szCs w:val="28"/>
            <w:u w:val="none"/>
          </w:rPr>
          <w:t>постановлением</w:t>
        </w:r>
      </w:hyperlink>
      <w:r w:rsidRPr="00DC62D0">
        <w:rPr>
          <w:sz w:val="28"/>
          <w:szCs w:val="28"/>
        </w:rPr>
        <w:t xml:space="preserve"> Администрации Смоленской области от 28.11.2019 № 715 «Об утверждении Правил, устанавливающих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области»;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значения результата использования субсиди</w:t>
      </w:r>
      <w:r w:rsidR="006B71A0">
        <w:rPr>
          <w:sz w:val="28"/>
          <w:szCs w:val="28"/>
        </w:rPr>
        <w:t>й</w:t>
      </w:r>
      <w:r w:rsidRPr="00DC62D0">
        <w:rPr>
          <w:sz w:val="28"/>
          <w:szCs w:val="28"/>
        </w:rPr>
        <w:t xml:space="preserve"> и обязательства муниципального образования Смоленской области по их достижению;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 xml:space="preserve">- реквизиты правового акта муниципального образования Смоленской области, устанавливающего расходное обязательство муниципального образования Смоленской области, в целях </w:t>
      </w:r>
      <w:proofErr w:type="spellStart"/>
      <w:r w:rsidRPr="00DC62D0">
        <w:rPr>
          <w:sz w:val="28"/>
          <w:szCs w:val="28"/>
        </w:rPr>
        <w:t>софинансирования</w:t>
      </w:r>
      <w:proofErr w:type="spellEnd"/>
      <w:r w:rsidRPr="00DC62D0">
        <w:rPr>
          <w:sz w:val="28"/>
          <w:szCs w:val="28"/>
        </w:rPr>
        <w:t xml:space="preserve"> которого предоставляется субсидия;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сроки и порядок представления</w:t>
      </w:r>
      <w:r w:rsidR="00683EEA">
        <w:rPr>
          <w:sz w:val="28"/>
          <w:szCs w:val="28"/>
        </w:rPr>
        <w:t xml:space="preserve"> в</w:t>
      </w:r>
      <w:r w:rsidRPr="00DC62D0">
        <w:rPr>
          <w:sz w:val="28"/>
          <w:szCs w:val="28"/>
        </w:rPr>
        <w:t xml:space="preserve"> </w:t>
      </w:r>
      <w:r w:rsidR="00683EEA" w:rsidRPr="003D4856">
        <w:rPr>
          <w:sz w:val="28"/>
          <w:szCs w:val="28"/>
        </w:rPr>
        <w:t>государственной интегрированной информационной систем</w:t>
      </w:r>
      <w:r w:rsidR="00683EEA">
        <w:rPr>
          <w:sz w:val="28"/>
          <w:szCs w:val="28"/>
        </w:rPr>
        <w:t>е</w:t>
      </w:r>
      <w:r w:rsidR="00683EEA" w:rsidRPr="003D4856">
        <w:rPr>
          <w:sz w:val="28"/>
          <w:szCs w:val="28"/>
        </w:rPr>
        <w:t xml:space="preserve"> управления общественными финансами </w:t>
      </w:r>
      <w:r w:rsidR="00683EEA">
        <w:rPr>
          <w:sz w:val="28"/>
          <w:szCs w:val="28"/>
        </w:rPr>
        <w:t>«</w:t>
      </w:r>
      <w:r w:rsidR="00683EEA" w:rsidRPr="003D4856">
        <w:rPr>
          <w:sz w:val="28"/>
          <w:szCs w:val="28"/>
        </w:rPr>
        <w:t>Электронный бюджет</w:t>
      </w:r>
      <w:r w:rsidR="00683EEA">
        <w:rPr>
          <w:sz w:val="28"/>
          <w:szCs w:val="28"/>
        </w:rPr>
        <w:t>»</w:t>
      </w:r>
      <w:r w:rsidR="00683EEA" w:rsidRPr="003D4856">
        <w:rPr>
          <w:sz w:val="28"/>
          <w:szCs w:val="28"/>
        </w:rPr>
        <w:t xml:space="preserve"> </w:t>
      </w:r>
      <w:r w:rsidRPr="00DC62D0">
        <w:rPr>
          <w:sz w:val="28"/>
          <w:szCs w:val="28"/>
        </w:rPr>
        <w:t>отчетности об осуществлении расходов бюджета муниципального образования, источником финансового обеспечения которых является субсидия, а также о достижении значений результата использования субсидий;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порядок осуществления контроля за исполнением обязательств, предусмотренных соглашением;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ответственность сторон за нарушение условий соглашения;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- условие о вступлении в силу соглашения.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10. Перечисление субсидий осуществляется на основании соглашения в порядке, установленном Федеральным казначейством.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 xml:space="preserve">11. Муниципальное образование Смоленской области </w:t>
      </w:r>
      <w:r w:rsidR="00397421">
        <w:rPr>
          <w:sz w:val="28"/>
          <w:szCs w:val="28"/>
        </w:rPr>
        <w:t xml:space="preserve">ежеквартально </w:t>
      </w:r>
      <w:r w:rsidRPr="00DC62D0">
        <w:rPr>
          <w:sz w:val="28"/>
          <w:szCs w:val="28"/>
        </w:rPr>
        <w:t>в срок до 20-го числа месяца, следующего за отчетным кварталом, представляет в Главное управление отчет о расходовании предоставленных субсидий по форме, установленной приказом начальника Главного управления.</w:t>
      </w:r>
    </w:p>
    <w:p w:rsidR="007722EA" w:rsidRPr="007722EA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12. Результатом использования субсидий является количество восст</w:t>
      </w:r>
      <w:r w:rsidR="007722EA">
        <w:rPr>
          <w:sz w:val="28"/>
          <w:szCs w:val="28"/>
        </w:rPr>
        <w:t xml:space="preserve">ановленных воинских захоронений </w:t>
      </w:r>
      <w:r w:rsidR="00FD6F9F">
        <w:rPr>
          <w:sz w:val="28"/>
          <w:szCs w:val="28"/>
        </w:rPr>
        <w:t>(</w:t>
      </w:r>
      <w:r w:rsidR="007722EA" w:rsidRPr="007722EA">
        <w:rPr>
          <w:sz w:val="28"/>
          <w:szCs w:val="28"/>
        </w:rPr>
        <w:t>мемориальных сооружений</w:t>
      </w:r>
      <w:r w:rsidR="00FD6F9F">
        <w:rPr>
          <w:sz w:val="28"/>
          <w:szCs w:val="28"/>
        </w:rPr>
        <w:t>)</w:t>
      </w:r>
      <w:r w:rsidR="00397421">
        <w:rPr>
          <w:sz w:val="28"/>
          <w:szCs w:val="28"/>
        </w:rPr>
        <w:t>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13.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субсидий, предусмотренными соглашением.</w:t>
      </w:r>
    </w:p>
    <w:p w:rsidR="001223A8" w:rsidRDefault="001223A8" w:rsidP="00CF4DBC">
      <w:pPr>
        <w:keepLines/>
        <w:ind w:firstLine="708"/>
        <w:jc w:val="both"/>
        <w:rPr>
          <w:sz w:val="28"/>
          <w:szCs w:val="28"/>
        </w:rPr>
      </w:pPr>
    </w:p>
    <w:p w:rsidR="0014053C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lastRenderedPageBreak/>
        <w:t>В случае невыполнения муниципальным образованием Смоленской области условий соглашения о предоставлении субсидии объем средств, подлежащий возврату из бюджета муниципального образования в областной бюджет</w:t>
      </w:r>
      <w:r w:rsidR="006B71A0" w:rsidRPr="006B71A0">
        <w:rPr>
          <w:sz w:val="28"/>
          <w:szCs w:val="28"/>
        </w:rPr>
        <w:t xml:space="preserve"> </w:t>
      </w:r>
      <w:r w:rsidR="006B71A0">
        <w:rPr>
          <w:sz w:val="28"/>
          <w:szCs w:val="28"/>
        </w:rPr>
        <w:t>(</w:t>
      </w:r>
      <w:r w:rsidR="006B71A0" w:rsidRPr="00674D80">
        <w:rPr>
          <w:sz w:val="28"/>
          <w:szCs w:val="28"/>
        </w:rPr>
        <w:t>Vвозврата</w:t>
      </w:r>
      <w:r w:rsidR="006B71A0">
        <w:rPr>
          <w:sz w:val="28"/>
          <w:szCs w:val="28"/>
        </w:rPr>
        <w:t>)</w:t>
      </w:r>
      <w:r w:rsidRPr="00DC62D0">
        <w:rPr>
          <w:sz w:val="28"/>
          <w:szCs w:val="28"/>
        </w:rPr>
        <w:t>, определяется по следующей формуле:</w:t>
      </w:r>
    </w:p>
    <w:p w:rsidR="003B47D1" w:rsidRPr="00DC62D0" w:rsidRDefault="003B47D1" w:rsidP="006E6E90">
      <w:pPr>
        <w:keepLines/>
        <w:ind w:firstLine="567"/>
        <w:jc w:val="both"/>
        <w:rPr>
          <w:sz w:val="28"/>
          <w:szCs w:val="28"/>
        </w:rPr>
      </w:pPr>
    </w:p>
    <w:p w:rsidR="003B47D1" w:rsidRPr="00674D80" w:rsidRDefault="003B47D1" w:rsidP="003B47D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674D80">
        <w:rPr>
          <w:sz w:val="28"/>
          <w:szCs w:val="28"/>
        </w:rPr>
        <w:t>Vвозврата</w:t>
      </w:r>
      <w:proofErr w:type="spellEnd"/>
      <w:r w:rsidRPr="00674D80">
        <w:rPr>
          <w:sz w:val="28"/>
          <w:szCs w:val="28"/>
        </w:rPr>
        <w:t xml:space="preserve"> = (</w:t>
      </w:r>
      <w:proofErr w:type="spellStart"/>
      <w:r w:rsidRPr="00674D80">
        <w:rPr>
          <w:sz w:val="28"/>
          <w:szCs w:val="28"/>
        </w:rPr>
        <w:t>Vсубсидии</w:t>
      </w:r>
      <w:proofErr w:type="spellEnd"/>
      <w:r w:rsidRPr="00674D80">
        <w:rPr>
          <w:sz w:val="28"/>
          <w:szCs w:val="28"/>
        </w:rPr>
        <w:t xml:space="preserve"> x k x m / n) x 0,1, где:</w:t>
      </w:r>
    </w:p>
    <w:p w:rsidR="00683EEA" w:rsidRPr="00674D80" w:rsidRDefault="00683EEA" w:rsidP="003B47D1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B47D1" w:rsidRPr="00674D80" w:rsidRDefault="003B47D1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674D80">
        <w:rPr>
          <w:sz w:val="28"/>
          <w:szCs w:val="28"/>
        </w:rPr>
        <w:t>Vсубсидии</w:t>
      </w:r>
      <w:proofErr w:type="spellEnd"/>
      <w:r w:rsidRPr="00674D80">
        <w:rPr>
          <w:sz w:val="28"/>
          <w:szCs w:val="28"/>
        </w:rPr>
        <w:t xml:space="preserve"> - размер субсидии, предоставленной бюджету муниципального образования в отчетном финансовом году;</w:t>
      </w:r>
    </w:p>
    <w:p w:rsidR="00CF4DBC" w:rsidRDefault="00CF4DBC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4D80">
        <w:rPr>
          <w:sz w:val="28"/>
          <w:szCs w:val="28"/>
        </w:rPr>
        <w:t>k - коэффициент возврата субсидии</w:t>
      </w:r>
      <w:r>
        <w:rPr>
          <w:sz w:val="28"/>
          <w:szCs w:val="28"/>
        </w:rPr>
        <w:t>;</w:t>
      </w:r>
    </w:p>
    <w:p w:rsidR="003B47D1" w:rsidRPr="00674D80" w:rsidRDefault="003B47D1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4D80">
        <w:rPr>
          <w:sz w:val="28"/>
          <w:szCs w:val="28"/>
        </w:rPr>
        <w:t xml:space="preserve">m - количество результатов использования субсидии, по которым индекс, отражающий уровень </w:t>
      </w:r>
      <w:proofErr w:type="spellStart"/>
      <w:r w:rsidRPr="00674D80">
        <w:rPr>
          <w:sz w:val="28"/>
          <w:szCs w:val="28"/>
        </w:rPr>
        <w:t>недостижения</w:t>
      </w:r>
      <w:proofErr w:type="spellEnd"/>
      <w:r w:rsidRPr="00674D80">
        <w:rPr>
          <w:sz w:val="28"/>
          <w:szCs w:val="28"/>
        </w:rPr>
        <w:t xml:space="preserve"> i-</w:t>
      </w:r>
      <w:proofErr w:type="spellStart"/>
      <w:r w:rsidRPr="00674D80">
        <w:rPr>
          <w:sz w:val="28"/>
          <w:szCs w:val="28"/>
        </w:rPr>
        <w:t>го</w:t>
      </w:r>
      <w:proofErr w:type="spellEnd"/>
      <w:r w:rsidRPr="00674D80">
        <w:rPr>
          <w:sz w:val="28"/>
          <w:szCs w:val="28"/>
        </w:rPr>
        <w:t xml:space="preserve"> результата использования субсидии, имеет положительное значение;</w:t>
      </w:r>
    </w:p>
    <w:p w:rsidR="003B47D1" w:rsidRPr="00674D80" w:rsidRDefault="003B47D1" w:rsidP="00CF4DB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4D80">
        <w:rPr>
          <w:sz w:val="28"/>
          <w:szCs w:val="28"/>
        </w:rPr>
        <w:t>n - общее количество результатов использования субсиди</w:t>
      </w:r>
      <w:r w:rsidR="006B71A0">
        <w:rPr>
          <w:sz w:val="28"/>
          <w:szCs w:val="28"/>
        </w:rPr>
        <w:t>й</w:t>
      </w:r>
      <w:r w:rsidRPr="00674D80">
        <w:rPr>
          <w:sz w:val="28"/>
          <w:szCs w:val="28"/>
        </w:rPr>
        <w:t>.</w:t>
      </w:r>
    </w:p>
    <w:p w:rsidR="003B47D1" w:rsidRPr="00674D80" w:rsidRDefault="003B47D1" w:rsidP="003B47D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4D80">
        <w:rPr>
          <w:sz w:val="28"/>
          <w:szCs w:val="28"/>
          <w:shd w:val="clear" w:color="auto" w:fill="FFFFFF"/>
        </w:rPr>
        <w:t>При расчете объема средств, подлежащих возврату из бюджета муниципального образования в областной бюджет, в размере субсидии, предоставленной бюджету муниципального образования в отчетном финансовом году (</w:t>
      </w:r>
      <w:proofErr w:type="spellStart"/>
      <w:r w:rsidRPr="00674D80">
        <w:rPr>
          <w:sz w:val="28"/>
          <w:szCs w:val="28"/>
          <w:shd w:val="clear" w:color="auto" w:fill="FFFFFF"/>
        </w:rPr>
        <w:t>Vсубсидии</w:t>
      </w:r>
      <w:proofErr w:type="spellEnd"/>
      <w:r w:rsidRPr="00674D80">
        <w:rPr>
          <w:sz w:val="28"/>
          <w:szCs w:val="28"/>
          <w:shd w:val="clear" w:color="auto" w:fill="FFFFFF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3B47D1" w:rsidRPr="00674D80" w:rsidRDefault="003B47D1" w:rsidP="00CF4DBC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674D80">
        <w:rPr>
          <w:sz w:val="28"/>
          <w:szCs w:val="28"/>
        </w:rPr>
        <w:t xml:space="preserve">Коэффициент возврата субсидии рассчитывается по </w:t>
      </w:r>
      <w:r w:rsidR="00683EEA" w:rsidRPr="00674D80">
        <w:rPr>
          <w:sz w:val="28"/>
          <w:szCs w:val="28"/>
        </w:rPr>
        <w:t xml:space="preserve">следующей </w:t>
      </w:r>
      <w:r w:rsidRPr="00674D80">
        <w:rPr>
          <w:sz w:val="28"/>
          <w:szCs w:val="28"/>
        </w:rPr>
        <w:t>формуле:</w:t>
      </w:r>
      <w:r w:rsidRPr="00674D80">
        <w:rPr>
          <w:sz w:val="28"/>
          <w:szCs w:val="28"/>
        </w:rPr>
        <w:br/>
      </w:r>
    </w:p>
    <w:p w:rsidR="003B47D1" w:rsidRPr="00674D80" w:rsidRDefault="003B47D1" w:rsidP="003B47D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  <w:r w:rsidRPr="00674D80">
        <w:rPr>
          <w:sz w:val="28"/>
          <w:szCs w:val="28"/>
          <w:lang w:val="en-US"/>
        </w:rPr>
        <w:t xml:space="preserve">k = SUM Di / m, </w:t>
      </w:r>
      <w:r w:rsidRPr="00674D80">
        <w:rPr>
          <w:sz w:val="28"/>
          <w:szCs w:val="28"/>
        </w:rPr>
        <w:t>где</w:t>
      </w:r>
      <w:r w:rsidRPr="00674D80">
        <w:rPr>
          <w:sz w:val="28"/>
          <w:szCs w:val="28"/>
          <w:lang w:val="en-US"/>
        </w:rPr>
        <w:t>:</w:t>
      </w:r>
      <w:r w:rsidRPr="00674D80">
        <w:rPr>
          <w:sz w:val="28"/>
          <w:szCs w:val="28"/>
          <w:lang w:val="en-US"/>
        </w:rPr>
        <w:br/>
      </w:r>
    </w:p>
    <w:p w:rsidR="003B47D1" w:rsidRPr="00674D80" w:rsidRDefault="003B47D1" w:rsidP="00CF4D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674D80">
        <w:rPr>
          <w:sz w:val="28"/>
          <w:szCs w:val="28"/>
        </w:rPr>
        <w:t>Di</w:t>
      </w:r>
      <w:proofErr w:type="spellEnd"/>
      <w:r w:rsidRPr="00674D80">
        <w:rPr>
          <w:sz w:val="28"/>
          <w:szCs w:val="28"/>
        </w:rPr>
        <w:t xml:space="preserve"> - индекс, отражающий уровень </w:t>
      </w:r>
      <w:proofErr w:type="spellStart"/>
      <w:r w:rsidRPr="00674D80">
        <w:rPr>
          <w:sz w:val="28"/>
          <w:szCs w:val="28"/>
        </w:rPr>
        <w:t>недостижения</w:t>
      </w:r>
      <w:proofErr w:type="spellEnd"/>
      <w:r w:rsidRPr="00674D80">
        <w:rPr>
          <w:sz w:val="28"/>
          <w:szCs w:val="28"/>
        </w:rPr>
        <w:t xml:space="preserve"> i-</w:t>
      </w:r>
      <w:proofErr w:type="spellStart"/>
      <w:r w:rsidRPr="00674D80">
        <w:rPr>
          <w:sz w:val="28"/>
          <w:szCs w:val="28"/>
        </w:rPr>
        <w:t>го</w:t>
      </w:r>
      <w:proofErr w:type="spellEnd"/>
      <w:r w:rsidRPr="00674D80">
        <w:rPr>
          <w:sz w:val="28"/>
          <w:szCs w:val="28"/>
        </w:rPr>
        <w:t xml:space="preserve"> результата использования субсидии.</w:t>
      </w:r>
    </w:p>
    <w:p w:rsidR="003B47D1" w:rsidRPr="00674D80" w:rsidRDefault="003B47D1" w:rsidP="00CF4D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74D80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674D80">
        <w:rPr>
          <w:sz w:val="28"/>
          <w:szCs w:val="28"/>
        </w:rPr>
        <w:t>недостижения</w:t>
      </w:r>
      <w:proofErr w:type="spellEnd"/>
      <w:r w:rsidRPr="00674D80">
        <w:rPr>
          <w:sz w:val="28"/>
          <w:szCs w:val="28"/>
        </w:rPr>
        <w:t xml:space="preserve"> i-</w:t>
      </w:r>
      <w:proofErr w:type="spellStart"/>
      <w:r w:rsidRPr="00674D80">
        <w:rPr>
          <w:sz w:val="28"/>
          <w:szCs w:val="28"/>
        </w:rPr>
        <w:t>го</w:t>
      </w:r>
      <w:proofErr w:type="spellEnd"/>
      <w:r w:rsidRPr="00674D80">
        <w:rPr>
          <w:sz w:val="28"/>
          <w:szCs w:val="28"/>
        </w:rPr>
        <w:t xml:space="preserve"> результата использования субсидии.</w:t>
      </w:r>
    </w:p>
    <w:p w:rsidR="003B47D1" w:rsidRPr="00674D80" w:rsidRDefault="003B47D1" w:rsidP="00CF4D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674D80">
        <w:rPr>
          <w:sz w:val="28"/>
          <w:szCs w:val="28"/>
          <w:shd w:val="clear" w:color="auto" w:fill="FFFFFF"/>
        </w:rPr>
        <w:t xml:space="preserve">Индекс, отражающий уровень </w:t>
      </w:r>
      <w:proofErr w:type="spellStart"/>
      <w:r w:rsidRPr="00674D80">
        <w:rPr>
          <w:sz w:val="28"/>
          <w:szCs w:val="28"/>
          <w:shd w:val="clear" w:color="auto" w:fill="FFFFFF"/>
        </w:rPr>
        <w:t>недостижения</w:t>
      </w:r>
      <w:proofErr w:type="spellEnd"/>
      <w:r w:rsidRPr="00674D80">
        <w:rPr>
          <w:sz w:val="28"/>
          <w:szCs w:val="28"/>
          <w:shd w:val="clear" w:color="auto" w:fill="FFFFFF"/>
        </w:rPr>
        <w:t xml:space="preserve"> i-</w:t>
      </w:r>
      <w:proofErr w:type="spellStart"/>
      <w:r w:rsidRPr="00674D80">
        <w:rPr>
          <w:sz w:val="28"/>
          <w:szCs w:val="28"/>
          <w:shd w:val="clear" w:color="auto" w:fill="FFFFFF"/>
        </w:rPr>
        <w:t>го</w:t>
      </w:r>
      <w:proofErr w:type="spellEnd"/>
      <w:r w:rsidRPr="00674D80">
        <w:rPr>
          <w:sz w:val="28"/>
          <w:szCs w:val="28"/>
          <w:shd w:val="clear" w:color="auto" w:fill="FFFFFF"/>
        </w:rPr>
        <w:t xml:space="preserve"> результата использования субсидии, определяется</w:t>
      </w:r>
      <w:r w:rsidR="00683EEA" w:rsidRPr="00674D80">
        <w:rPr>
          <w:sz w:val="28"/>
          <w:szCs w:val="28"/>
          <w:shd w:val="clear" w:color="auto" w:fill="FFFFFF"/>
        </w:rPr>
        <w:t xml:space="preserve"> по следующей формуле</w:t>
      </w:r>
      <w:r w:rsidRPr="00674D80">
        <w:rPr>
          <w:sz w:val="28"/>
          <w:szCs w:val="28"/>
          <w:shd w:val="clear" w:color="auto" w:fill="FFFFFF"/>
        </w:rPr>
        <w:t>:</w:t>
      </w:r>
    </w:p>
    <w:p w:rsidR="003B47D1" w:rsidRPr="00674D80" w:rsidRDefault="003B47D1" w:rsidP="003B47D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3B47D1" w:rsidRPr="00674D80" w:rsidRDefault="003B47D1" w:rsidP="003B47D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 w:rsidRPr="00674D80">
        <w:rPr>
          <w:sz w:val="28"/>
          <w:szCs w:val="28"/>
        </w:rPr>
        <w:t>Di</w:t>
      </w:r>
      <w:proofErr w:type="spellEnd"/>
      <w:r w:rsidRPr="00674D80">
        <w:rPr>
          <w:sz w:val="28"/>
          <w:szCs w:val="28"/>
        </w:rPr>
        <w:t xml:space="preserve"> = 1 - </w:t>
      </w:r>
      <w:proofErr w:type="spellStart"/>
      <w:r w:rsidRPr="00674D80">
        <w:rPr>
          <w:sz w:val="28"/>
          <w:szCs w:val="28"/>
        </w:rPr>
        <w:t>Ti</w:t>
      </w:r>
      <w:proofErr w:type="spellEnd"/>
      <w:r w:rsidRPr="00674D80">
        <w:rPr>
          <w:sz w:val="28"/>
          <w:szCs w:val="28"/>
        </w:rPr>
        <w:t xml:space="preserve"> / </w:t>
      </w:r>
      <w:proofErr w:type="spellStart"/>
      <w:r w:rsidRPr="00674D80">
        <w:rPr>
          <w:sz w:val="28"/>
          <w:szCs w:val="28"/>
        </w:rPr>
        <w:t>Si</w:t>
      </w:r>
      <w:proofErr w:type="spellEnd"/>
      <w:r w:rsidRPr="00674D80">
        <w:rPr>
          <w:sz w:val="28"/>
          <w:szCs w:val="28"/>
        </w:rPr>
        <w:t>, где:</w:t>
      </w:r>
    </w:p>
    <w:p w:rsidR="003B47D1" w:rsidRPr="00674D80" w:rsidRDefault="003B47D1" w:rsidP="003B47D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B47D1" w:rsidRPr="00674D80" w:rsidRDefault="003B47D1" w:rsidP="00CF4D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674D80">
        <w:rPr>
          <w:sz w:val="28"/>
          <w:szCs w:val="28"/>
        </w:rPr>
        <w:t>Ti</w:t>
      </w:r>
      <w:proofErr w:type="spellEnd"/>
      <w:r w:rsidRPr="00674D80">
        <w:rPr>
          <w:sz w:val="28"/>
          <w:szCs w:val="28"/>
        </w:rPr>
        <w:t xml:space="preserve"> - фактически достигнутое значение i-</w:t>
      </w:r>
      <w:proofErr w:type="spellStart"/>
      <w:r w:rsidRPr="00674D80">
        <w:rPr>
          <w:sz w:val="28"/>
          <w:szCs w:val="28"/>
        </w:rPr>
        <w:t>го</w:t>
      </w:r>
      <w:proofErr w:type="spellEnd"/>
      <w:r w:rsidRPr="00674D80">
        <w:rPr>
          <w:sz w:val="28"/>
          <w:szCs w:val="28"/>
        </w:rPr>
        <w:t xml:space="preserve"> результата использования субсидии на отчетную дату;</w:t>
      </w:r>
    </w:p>
    <w:p w:rsidR="003B47D1" w:rsidRPr="00674D80" w:rsidRDefault="003B47D1" w:rsidP="00CF4D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674D80">
        <w:rPr>
          <w:sz w:val="28"/>
          <w:szCs w:val="28"/>
        </w:rPr>
        <w:t>Si</w:t>
      </w:r>
      <w:proofErr w:type="spellEnd"/>
      <w:r w:rsidRPr="00674D80">
        <w:rPr>
          <w:sz w:val="28"/>
          <w:szCs w:val="28"/>
        </w:rPr>
        <w:t xml:space="preserve"> - плановое значение i-</w:t>
      </w:r>
      <w:proofErr w:type="spellStart"/>
      <w:r w:rsidRPr="00674D80">
        <w:rPr>
          <w:sz w:val="28"/>
          <w:szCs w:val="28"/>
        </w:rPr>
        <w:t>го</w:t>
      </w:r>
      <w:proofErr w:type="spellEnd"/>
      <w:r w:rsidRPr="00674D80">
        <w:rPr>
          <w:sz w:val="28"/>
          <w:szCs w:val="28"/>
        </w:rPr>
        <w:t xml:space="preserve"> результата использования субсидии, установленное соглашением.</w:t>
      </w:r>
    </w:p>
    <w:p w:rsidR="00DC62D0" w:rsidRPr="00DC62D0" w:rsidRDefault="00DC62D0" w:rsidP="00CF4DBC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 xml:space="preserve">Муниципальное образование Смоленской области обеспечивает возврат в областной бюджет средств в объеме, определяемом в соответствии с настоящим пунктом, до </w:t>
      </w:r>
      <w:r w:rsidRPr="00674D80">
        <w:rPr>
          <w:sz w:val="28"/>
          <w:szCs w:val="28"/>
        </w:rPr>
        <w:t xml:space="preserve">1 </w:t>
      </w:r>
      <w:r w:rsidR="003B47D1" w:rsidRPr="00674D80">
        <w:rPr>
          <w:sz w:val="28"/>
          <w:szCs w:val="28"/>
        </w:rPr>
        <w:t>июня</w:t>
      </w:r>
      <w:r w:rsidRPr="00DC62D0">
        <w:rPr>
          <w:sz w:val="28"/>
          <w:szCs w:val="28"/>
        </w:rPr>
        <w:t xml:space="preserve"> года, следующего за годом предоставления субсидии.</w:t>
      </w:r>
    </w:p>
    <w:p w:rsidR="00DC62D0" w:rsidRPr="00DC62D0" w:rsidRDefault="00DC62D0" w:rsidP="001223A8">
      <w:pPr>
        <w:keepLines/>
        <w:ind w:firstLine="708"/>
        <w:jc w:val="both"/>
        <w:rPr>
          <w:sz w:val="28"/>
          <w:szCs w:val="28"/>
        </w:rPr>
      </w:pPr>
      <w:r w:rsidRPr="00DC62D0">
        <w:rPr>
          <w:sz w:val="28"/>
          <w:szCs w:val="28"/>
        </w:rPr>
        <w:t xml:space="preserve">В случае невозврата муниципальным образованием Смоленской области средств в соответствии с настоящим пунктом </w:t>
      </w:r>
      <w:r w:rsidR="009512AE">
        <w:rPr>
          <w:sz w:val="28"/>
          <w:szCs w:val="28"/>
        </w:rPr>
        <w:t xml:space="preserve">Министерство </w:t>
      </w:r>
      <w:r w:rsidRPr="00DC62D0">
        <w:rPr>
          <w:sz w:val="28"/>
          <w:szCs w:val="28"/>
        </w:rPr>
        <w:t>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принуждения, предусмотренные бюджетным законодательством Российской Федерации.</w:t>
      </w:r>
    </w:p>
    <w:p w:rsidR="00DC62D0" w:rsidRPr="00683EEA" w:rsidRDefault="00DC62D0" w:rsidP="006E6E90">
      <w:pPr>
        <w:keepLines/>
        <w:ind w:firstLine="567"/>
        <w:jc w:val="both"/>
        <w:rPr>
          <w:spacing w:val="-6"/>
          <w:sz w:val="28"/>
          <w:szCs w:val="28"/>
        </w:rPr>
      </w:pPr>
      <w:r w:rsidRPr="00683EEA">
        <w:rPr>
          <w:spacing w:val="-6"/>
          <w:sz w:val="28"/>
          <w:szCs w:val="28"/>
        </w:rPr>
        <w:lastRenderedPageBreak/>
        <w:t>14.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субсидий.</w:t>
      </w:r>
    </w:p>
    <w:p w:rsidR="00DC62D0" w:rsidRPr="00683EEA" w:rsidRDefault="00DC62D0" w:rsidP="006E6E90">
      <w:pPr>
        <w:keepLines/>
        <w:ind w:firstLine="567"/>
        <w:jc w:val="both"/>
        <w:rPr>
          <w:spacing w:val="-10"/>
          <w:sz w:val="28"/>
          <w:szCs w:val="28"/>
        </w:rPr>
      </w:pPr>
      <w:r w:rsidRPr="00683EEA">
        <w:rPr>
          <w:spacing w:val="-10"/>
          <w:sz w:val="28"/>
          <w:szCs w:val="28"/>
        </w:rPr>
        <w:t>15. В случае нецелевого использования субсидии соответствующие средства подлежат возврату в областной бюджет в порядке, установленном федеральным законодательством.</w:t>
      </w:r>
    </w:p>
    <w:p w:rsidR="00DC62D0" w:rsidRPr="00DC62D0" w:rsidRDefault="00DC62D0" w:rsidP="006E6E90">
      <w:pPr>
        <w:keepLines/>
        <w:ind w:firstLine="567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16. Субсидии подлежат возврату в областной бюджет в случаях и порядке, установленных федеральным законодательством.</w:t>
      </w:r>
    </w:p>
    <w:p w:rsidR="00FD6F9F" w:rsidRDefault="00DC62D0" w:rsidP="00683EEA">
      <w:pPr>
        <w:keepLines/>
        <w:ind w:firstLine="567"/>
        <w:jc w:val="both"/>
        <w:rPr>
          <w:sz w:val="28"/>
          <w:szCs w:val="28"/>
        </w:rPr>
      </w:pPr>
      <w:r w:rsidRPr="00DC62D0">
        <w:rPr>
          <w:sz w:val="28"/>
          <w:szCs w:val="28"/>
        </w:rPr>
        <w:t>17. Контроль за соблюдением муниципальными образованиями Смоленской области условий</w:t>
      </w:r>
      <w:r w:rsidR="00FD6F9F">
        <w:rPr>
          <w:sz w:val="28"/>
          <w:szCs w:val="28"/>
        </w:rPr>
        <w:t xml:space="preserve"> соглашений о предоставлении субсидий</w:t>
      </w:r>
      <w:r w:rsidRPr="00DC62D0">
        <w:rPr>
          <w:sz w:val="28"/>
          <w:szCs w:val="28"/>
        </w:rPr>
        <w:t xml:space="preserve"> осуществляется главным распорядителем средств </w:t>
      </w:r>
      <w:r w:rsidR="00FD6F9F">
        <w:rPr>
          <w:sz w:val="28"/>
          <w:szCs w:val="28"/>
        </w:rPr>
        <w:t>субсидий</w:t>
      </w:r>
      <w:r w:rsidR="00683EEA">
        <w:rPr>
          <w:sz w:val="28"/>
          <w:szCs w:val="28"/>
        </w:rPr>
        <w:t>.</w:t>
      </w:r>
    </w:p>
    <w:p w:rsidR="00683EEA" w:rsidRPr="00683EEA" w:rsidRDefault="00683EEA" w:rsidP="00683EEA">
      <w:pPr>
        <w:keepLines/>
        <w:ind w:firstLine="567"/>
        <w:jc w:val="both"/>
        <w:rPr>
          <w:sz w:val="28"/>
          <w:szCs w:val="28"/>
        </w:rPr>
      </w:pPr>
    </w:p>
    <w:p w:rsidR="007722EA" w:rsidRPr="009A24B5" w:rsidRDefault="00397421" w:rsidP="006E6E90">
      <w:pPr>
        <w:keepLines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722EA" w:rsidRPr="009A24B5">
        <w:rPr>
          <w:b/>
          <w:sz w:val="28"/>
          <w:szCs w:val="28"/>
        </w:rPr>
        <w:t>ОЦЕНКА</w:t>
      </w:r>
    </w:p>
    <w:p w:rsidR="007722EA" w:rsidRDefault="007722EA" w:rsidP="006E6E90">
      <w:pPr>
        <w:keepLines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</w:t>
      </w:r>
      <w:r>
        <w:rPr>
          <w:b/>
          <w:sz w:val="28"/>
          <w:szCs w:val="28"/>
        </w:rPr>
        <w:t xml:space="preserve"> реализации областной государственной программы «</w:t>
      </w:r>
      <w:r w:rsidRPr="003B4AC4">
        <w:rPr>
          <w:b/>
          <w:sz w:val="28"/>
          <w:szCs w:val="28"/>
        </w:rPr>
        <w:t>Молодежная политика и гражданско-патриотическое воспитание граждан в Смоленской области»</w:t>
      </w:r>
    </w:p>
    <w:p w:rsidR="007757B9" w:rsidRDefault="007757B9" w:rsidP="006E6E90">
      <w:pPr>
        <w:keepLines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tbl>
      <w:tblPr>
        <w:tblW w:w="104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2"/>
        <w:gridCol w:w="1134"/>
        <w:gridCol w:w="992"/>
        <w:gridCol w:w="993"/>
        <w:gridCol w:w="992"/>
        <w:gridCol w:w="850"/>
        <w:gridCol w:w="851"/>
        <w:gridCol w:w="850"/>
        <w:gridCol w:w="1272"/>
      </w:tblGrid>
      <w:tr w:rsidR="007757B9" w:rsidRPr="00955F0D" w:rsidTr="00F17EFD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Наименова</w:t>
            </w:r>
            <w:r>
              <w:t>ние налоговой льготы, освобожде</w:t>
            </w:r>
            <w:r w:rsidRPr="00955F0D">
              <w:t xml:space="preserve">ния, иной </w:t>
            </w:r>
            <w:proofErr w:type="spellStart"/>
            <w:proofErr w:type="gramStart"/>
            <w:r w:rsidRPr="00955F0D">
              <w:t>преферен-ции</w:t>
            </w:r>
            <w:proofErr w:type="spellEnd"/>
            <w:proofErr w:type="gramEnd"/>
            <w:r w:rsidRPr="00955F0D"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Вид налога (</w:t>
            </w:r>
            <w:r>
              <w:t xml:space="preserve">сбора), по которому </w:t>
            </w:r>
            <w:proofErr w:type="gramStart"/>
            <w:r>
              <w:t>предо-</w:t>
            </w:r>
            <w:proofErr w:type="spellStart"/>
            <w:r>
              <w:t>ставле</w:t>
            </w:r>
            <w:r w:rsidRPr="00955F0D">
              <w:t>ны</w:t>
            </w:r>
            <w:proofErr w:type="spellEnd"/>
            <w:proofErr w:type="gramEnd"/>
            <w:r w:rsidRPr="00955F0D">
              <w:t xml:space="preserve"> </w:t>
            </w:r>
            <w:r w:rsidRPr="00E3007C">
              <w:t xml:space="preserve">налоговая льгота, </w:t>
            </w:r>
            <w:proofErr w:type="spellStart"/>
            <w:r w:rsidRPr="00E3007C">
              <w:t>освобож-дение</w:t>
            </w:r>
            <w:proofErr w:type="spellEnd"/>
            <w:r w:rsidRPr="00E3007C">
              <w:t xml:space="preserve">, иная </w:t>
            </w:r>
            <w:proofErr w:type="spellStart"/>
            <w:r w:rsidRPr="00E3007C">
              <w:t>префе</w:t>
            </w:r>
            <w:r>
              <w:t>-</w:t>
            </w:r>
            <w:r w:rsidRPr="00E3007C">
              <w:t>ренция</w:t>
            </w:r>
            <w:proofErr w:type="spellEnd"/>
            <w:r w:rsidRPr="00E3007C">
              <w:t xml:space="preserve"> по налогам и</w:t>
            </w:r>
          </w:p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E3007C">
              <w:t>сборам</w:t>
            </w:r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 xml:space="preserve">Цель (цели) введения налоговой льготы, </w:t>
            </w:r>
            <w:proofErr w:type="spellStart"/>
            <w:proofErr w:type="gramStart"/>
            <w:r w:rsidRPr="00955F0D">
              <w:t>освобож-дения</w:t>
            </w:r>
            <w:proofErr w:type="spellEnd"/>
            <w:proofErr w:type="gramEnd"/>
            <w:r w:rsidRPr="00955F0D">
              <w:t xml:space="preserve">, </w:t>
            </w:r>
            <w:r w:rsidRPr="00E3007C">
              <w:t xml:space="preserve">иной </w:t>
            </w:r>
            <w:proofErr w:type="spellStart"/>
            <w:r w:rsidRPr="00E3007C">
              <w:t>преферен-ции</w:t>
            </w:r>
            <w:proofErr w:type="spellEnd"/>
            <w:r w:rsidRPr="00E3007C"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 xml:space="preserve">Период действия </w:t>
            </w:r>
            <w:proofErr w:type="spellStart"/>
            <w:proofErr w:type="gramStart"/>
            <w:r w:rsidRPr="00955F0D">
              <w:t>налого</w:t>
            </w:r>
            <w:proofErr w:type="spellEnd"/>
            <w:r w:rsidRPr="00955F0D">
              <w:t>-вой</w:t>
            </w:r>
            <w:proofErr w:type="gramEnd"/>
            <w:r w:rsidRPr="00955F0D">
              <w:t xml:space="preserve"> льготы, </w:t>
            </w:r>
            <w:proofErr w:type="spellStart"/>
            <w:r w:rsidRPr="00955F0D">
              <w:t>освобож-дения</w:t>
            </w:r>
            <w:proofErr w:type="spellEnd"/>
            <w:r w:rsidRPr="00955F0D">
              <w:t xml:space="preserve">, </w:t>
            </w:r>
            <w:r w:rsidRPr="00E3007C">
              <w:t xml:space="preserve">иной </w:t>
            </w:r>
            <w:proofErr w:type="spellStart"/>
            <w:r w:rsidRPr="00E3007C">
              <w:t>префе-ренции</w:t>
            </w:r>
            <w:proofErr w:type="spellEnd"/>
            <w:r w:rsidRPr="00E3007C"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proofErr w:type="spellStart"/>
            <w:r w:rsidRPr="00955F0D">
              <w:t>Факти-ческий</w:t>
            </w:r>
            <w:proofErr w:type="spellEnd"/>
            <w:r w:rsidRPr="00955F0D">
              <w:t xml:space="preserve"> объем </w:t>
            </w:r>
            <w:proofErr w:type="spellStart"/>
            <w:r w:rsidRPr="00955F0D">
              <w:t>налого-вого</w:t>
            </w:r>
            <w:proofErr w:type="spellEnd"/>
            <w:r w:rsidRPr="00955F0D">
              <w:t xml:space="preserve"> расхода </w:t>
            </w:r>
            <w:proofErr w:type="spellStart"/>
            <w:r w:rsidRPr="00955F0D">
              <w:t>облас</w:t>
            </w:r>
            <w:proofErr w:type="gramStart"/>
            <w:r w:rsidRPr="00955F0D">
              <w:t>т</w:t>
            </w:r>
            <w:proofErr w:type="spellEnd"/>
            <w:r w:rsidRPr="00955F0D">
              <w:t>-</w:t>
            </w:r>
            <w:proofErr w:type="gramEnd"/>
            <w:r>
              <w:t xml:space="preserve">  </w:t>
            </w:r>
            <w:proofErr w:type="spellStart"/>
            <w:r>
              <w:t>ного</w:t>
            </w:r>
            <w:proofErr w:type="spellEnd"/>
            <w:r>
              <w:t xml:space="preserve"> бюджета за 2022 год</w:t>
            </w:r>
            <w:r w:rsidRPr="00E3007C">
              <w:t xml:space="preserve">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proofErr w:type="spellStart"/>
            <w:r w:rsidRPr="00955F0D">
              <w:t>Оценоч-ный</w:t>
            </w:r>
            <w:proofErr w:type="spellEnd"/>
            <w:r w:rsidRPr="00955F0D">
              <w:t xml:space="preserve"> объем </w:t>
            </w:r>
            <w:proofErr w:type="spellStart"/>
            <w:r w:rsidRPr="00955F0D">
              <w:t>налого</w:t>
            </w:r>
            <w:r>
              <w:t>-вого</w:t>
            </w:r>
            <w:proofErr w:type="spellEnd"/>
            <w:r>
              <w:t xml:space="preserve"> расхода </w:t>
            </w:r>
            <w:proofErr w:type="spellStart"/>
            <w:r>
              <w:t>облас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бюджета за 2023 год</w:t>
            </w:r>
            <w:r w:rsidRPr="00E3007C">
              <w:t xml:space="preserve"> (тыс. рублей</w:t>
            </w:r>
            <w: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Прогнозный объем налоговых расходов областного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Целевой показатель (индикатор) налогового расхода</w:t>
            </w:r>
          </w:p>
        </w:tc>
      </w:tr>
      <w:tr w:rsidR="007757B9" w:rsidRPr="00955F0D" w:rsidTr="00F17EFD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</w:p>
        </w:tc>
      </w:tr>
      <w:tr w:rsidR="007757B9" w:rsidRPr="00955F0D" w:rsidTr="00F17EFD">
        <w:trPr>
          <w:trHeight w:val="1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  <w:autoSpaceDE w:val="0"/>
              <w:autoSpaceDN w:val="0"/>
              <w:adjustRightInd w:val="0"/>
              <w:jc w:val="center"/>
            </w:pPr>
            <w:r w:rsidRPr="00955F0D">
              <w:t>10</w:t>
            </w:r>
          </w:p>
        </w:tc>
      </w:tr>
      <w:tr w:rsidR="007757B9" w:rsidRPr="00955F0D" w:rsidTr="00F17EFD">
        <w:trPr>
          <w:trHeight w:val="1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 w:rsidRPr="007757B9">
              <w:rPr>
                <w:rFonts w:ascii="Times New Roman" w:hAnsi="Times New Roman" w:cs="Times New Roman"/>
                <w:sz w:val="20"/>
              </w:rPr>
              <w:t xml:space="preserve">Снижение организациям, учитывающим на балансе самолеты, вертолеты и иные воздушные транспортные средства, в отношении указанных транспортных средств размера ставки транспортного налога на 90 </w:t>
            </w:r>
          </w:p>
          <w:p w:rsidR="009D22F4" w:rsidRPr="00955F0D" w:rsidRDefault="009D22F4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Pr="00955F0D">
              <w:rPr>
                <w:rFonts w:ascii="Times New Roman" w:hAnsi="Times New Roman" w:cs="Times New Roman"/>
                <w:sz w:val="20"/>
              </w:rPr>
              <w:t>ранс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55F0D">
              <w:rPr>
                <w:rFonts w:ascii="Times New Roman" w:hAnsi="Times New Roman" w:cs="Times New Roman"/>
                <w:sz w:val="20"/>
              </w:rPr>
              <w:t>портный</w:t>
            </w:r>
            <w:proofErr w:type="spellEnd"/>
            <w:proofErr w:type="gramEnd"/>
            <w:r w:rsidRPr="00955F0D">
              <w:rPr>
                <w:rFonts w:ascii="Times New Roman" w:hAnsi="Times New Roman" w:cs="Times New Roman"/>
                <w:sz w:val="20"/>
              </w:rPr>
              <w:t xml:space="preserve"> налог</w:t>
            </w: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  <w:r w:rsidRPr="00955F0D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развитие </w:t>
            </w:r>
            <w:proofErr w:type="gramStart"/>
            <w:r w:rsidRPr="00955F0D">
              <w:rPr>
                <w:rFonts w:ascii="Times New Roman" w:hAnsi="Times New Roman" w:cs="Times New Roman"/>
                <w:sz w:val="20"/>
              </w:rPr>
              <w:t>воздушно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55F0D"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proofErr w:type="gramEnd"/>
            <w:r w:rsidRPr="00955F0D">
              <w:rPr>
                <w:rFonts w:ascii="Times New Roman" w:hAnsi="Times New Roman" w:cs="Times New Roman"/>
                <w:sz w:val="20"/>
              </w:rPr>
              <w:t xml:space="preserve"> транспорта</w:t>
            </w: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 w:rsidRPr="00955F0D">
              <w:rPr>
                <w:rFonts w:ascii="Times New Roman" w:hAnsi="Times New Roman" w:cs="Times New Roman"/>
                <w:sz w:val="20"/>
              </w:rPr>
              <w:lastRenderedPageBreak/>
              <w:t>с 1 января 20</w:t>
            </w:r>
            <w:r>
              <w:rPr>
                <w:rFonts w:ascii="Times New Roman" w:hAnsi="Times New Roman" w:cs="Times New Roman"/>
                <w:sz w:val="20"/>
              </w:rPr>
              <w:t>22 года по 31 декабря 2024 года</w:t>
            </w: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955F0D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955F0D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Default="007757B9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  <w:r w:rsidRPr="00955F0D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</w:t>
            </w:r>
            <w:proofErr w:type="spellStart"/>
            <w:proofErr w:type="gramStart"/>
            <w:r w:rsidRPr="00955F0D">
              <w:rPr>
                <w:rFonts w:ascii="Times New Roman" w:hAnsi="Times New Roman" w:cs="Times New Roman"/>
                <w:sz w:val="20"/>
              </w:rPr>
              <w:t>налогопла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55F0D">
              <w:rPr>
                <w:rFonts w:ascii="Times New Roman" w:hAnsi="Times New Roman" w:cs="Times New Roman"/>
                <w:sz w:val="20"/>
              </w:rPr>
              <w:t>тельщиков</w:t>
            </w:r>
            <w:proofErr w:type="spellEnd"/>
            <w:proofErr w:type="gramEnd"/>
            <w:r w:rsidRPr="00955F0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55F0D">
              <w:rPr>
                <w:rFonts w:ascii="Times New Roman" w:hAnsi="Times New Roman" w:cs="Times New Roman"/>
                <w:sz w:val="20"/>
              </w:rPr>
              <w:t>воспользо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55F0D">
              <w:rPr>
                <w:rFonts w:ascii="Times New Roman" w:hAnsi="Times New Roman" w:cs="Times New Roman"/>
                <w:sz w:val="20"/>
              </w:rPr>
              <w:t>вавшихся</w:t>
            </w:r>
            <w:proofErr w:type="spellEnd"/>
            <w:r w:rsidRPr="00955F0D">
              <w:rPr>
                <w:rFonts w:ascii="Times New Roman" w:hAnsi="Times New Roman" w:cs="Times New Roman"/>
                <w:sz w:val="20"/>
              </w:rPr>
              <w:t xml:space="preserve"> налоговой </w:t>
            </w:r>
            <w:r w:rsidR="00177549" w:rsidRPr="00177549">
              <w:rPr>
                <w:rFonts w:ascii="Times New Roman" w:hAnsi="Times New Roman" w:cs="Times New Roman"/>
                <w:sz w:val="20"/>
              </w:rPr>
              <w:t>льготой</w:t>
            </w: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Default="009D22F4" w:rsidP="006E6E90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D22F4" w:rsidRPr="00955F0D" w:rsidRDefault="009D22F4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</w:tr>
      <w:tr w:rsidR="007757B9" w:rsidRPr="00955F0D" w:rsidTr="00A2098E">
        <w:trPr>
          <w:trHeight w:val="14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9D22F4" w:rsidP="003B47D1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keepLines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3B47D1">
            <w:pPr>
              <w:keepLines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3B47D1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6E6E90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757B9" w:rsidRPr="00955F0D" w:rsidRDefault="007757B9" w:rsidP="003B47D1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098E" w:rsidRPr="00955F0D" w:rsidTr="00A2098E">
        <w:trPr>
          <w:trHeight w:val="1172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 w:rsidRPr="007757B9">
              <w:rPr>
                <w:rFonts w:ascii="Times New Roman" w:hAnsi="Times New Roman" w:cs="Times New Roman"/>
                <w:sz w:val="20"/>
              </w:rPr>
              <w:t xml:space="preserve">Снижение </w:t>
            </w:r>
            <w:proofErr w:type="spellStart"/>
            <w:proofErr w:type="gramStart"/>
            <w:r w:rsidRPr="007757B9">
              <w:rPr>
                <w:rFonts w:ascii="Times New Roman" w:hAnsi="Times New Roman" w:cs="Times New Roman"/>
                <w:sz w:val="20"/>
              </w:rPr>
              <w:t>налогоплатель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757B9">
              <w:rPr>
                <w:rFonts w:ascii="Times New Roman" w:hAnsi="Times New Roman" w:cs="Times New Roman"/>
                <w:sz w:val="20"/>
              </w:rPr>
              <w:t>щикам</w:t>
            </w:r>
            <w:proofErr w:type="spellEnd"/>
            <w:proofErr w:type="gramEnd"/>
            <w:r w:rsidRPr="007757B9">
              <w:rPr>
                <w:rFonts w:ascii="Times New Roman" w:hAnsi="Times New Roman" w:cs="Times New Roman"/>
                <w:sz w:val="20"/>
              </w:rPr>
              <w:t xml:space="preserve"> - </w:t>
            </w:r>
          </w:p>
          <w:p w:rsidR="00A2098E" w:rsidRPr="00397421" w:rsidRDefault="00A2098E" w:rsidP="009D22F4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 w:rsidRPr="007757B9">
              <w:rPr>
                <w:rFonts w:ascii="Times New Roman" w:hAnsi="Times New Roman" w:cs="Times New Roman"/>
                <w:sz w:val="20"/>
              </w:rPr>
              <w:t xml:space="preserve">физическим лицам в отношении самолетов, вертолетов и иных воздушных судов, имеющих </w:t>
            </w:r>
            <w:r w:rsidRPr="00397421">
              <w:rPr>
                <w:rFonts w:ascii="Times New Roman" w:hAnsi="Times New Roman" w:cs="Times New Roman"/>
                <w:sz w:val="20"/>
              </w:rPr>
              <w:t>двигатели, относящихся к легким или сверхлегким гражданским воздушным судам, являющимся единичными экземплярами гражданских воздушных судов авиации общего назначения, размера ставки транспортного налога:</w:t>
            </w:r>
          </w:p>
          <w:p w:rsidR="00A2098E" w:rsidRPr="00397421" w:rsidRDefault="00A2098E" w:rsidP="009D22F4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 w:rsidRPr="00397421">
              <w:rPr>
                <w:rFonts w:ascii="Times New Roman" w:hAnsi="Times New Roman" w:cs="Times New Roman"/>
                <w:sz w:val="20"/>
              </w:rPr>
              <w:t xml:space="preserve">на 80% - для воздушных судов с мощностью двигателя до 150 </w:t>
            </w:r>
            <w:proofErr w:type="spellStart"/>
            <w:r w:rsidRPr="00397421">
              <w:rPr>
                <w:rFonts w:ascii="Times New Roman" w:hAnsi="Times New Roman" w:cs="Times New Roman"/>
                <w:sz w:val="20"/>
              </w:rPr>
              <w:t>л.с</w:t>
            </w:r>
            <w:proofErr w:type="spellEnd"/>
            <w:r w:rsidRPr="00397421">
              <w:rPr>
                <w:rFonts w:ascii="Times New Roman" w:hAnsi="Times New Roman" w:cs="Times New Roman"/>
                <w:sz w:val="20"/>
              </w:rPr>
              <w:t>. включительно;</w:t>
            </w:r>
          </w:p>
          <w:p w:rsidR="00A2098E" w:rsidRPr="00397421" w:rsidRDefault="00A2098E" w:rsidP="009D22F4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 w:rsidRPr="00397421">
              <w:rPr>
                <w:rFonts w:ascii="Times New Roman" w:hAnsi="Times New Roman" w:cs="Times New Roman"/>
                <w:sz w:val="20"/>
              </w:rPr>
              <w:t xml:space="preserve">на 60% - для воздушных судов с мощностью двигателя свыше 150 </w:t>
            </w:r>
            <w:proofErr w:type="spellStart"/>
            <w:r w:rsidRPr="00397421">
              <w:rPr>
                <w:rFonts w:ascii="Times New Roman" w:hAnsi="Times New Roman" w:cs="Times New Roman"/>
                <w:sz w:val="20"/>
              </w:rPr>
              <w:t>л.с</w:t>
            </w:r>
            <w:proofErr w:type="spellEnd"/>
            <w:r w:rsidRPr="00397421">
              <w:rPr>
                <w:rFonts w:ascii="Times New Roman" w:hAnsi="Times New Roman" w:cs="Times New Roman"/>
                <w:sz w:val="20"/>
              </w:rPr>
              <w:t xml:space="preserve">. до 250 </w:t>
            </w:r>
            <w:proofErr w:type="spellStart"/>
            <w:r w:rsidRPr="00397421">
              <w:rPr>
                <w:rFonts w:ascii="Times New Roman" w:hAnsi="Times New Roman" w:cs="Times New Roman"/>
                <w:sz w:val="20"/>
              </w:rPr>
              <w:t>л.с</w:t>
            </w:r>
            <w:proofErr w:type="spellEnd"/>
            <w:r w:rsidRPr="00397421">
              <w:rPr>
                <w:rFonts w:ascii="Times New Roman" w:hAnsi="Times New Roman" w:cs="Times New Roman"/>
                <w:sz w:val="20"/>
              </w:rPr>
              <w:t>. включительно;</w:t>
            </w:r>
          </w:p>
          <w:p w:rsidR="00A2098E" w:rsidRPr="00955F0D" w:rsidRDefault="00A2098E" w:rsidP="009D22F4">
            <w:pPr>
              <w:pStyle w:val="ConsPlusNormal"/>
              <w:keepLines/>
              <w:rPr>
                <w:rFonts w:ascii="Times New Roman" w:hAnsi="Times New Roman" w:cs="Times New Roman"/>
                <w:sz w:val="20"/>
              </w:rPr>
            </w:pPr>
            <w:r w:rsidRPr="00397421">
              <w:rPr>
                <w:rFonts w:ascii="Times New Roman" w:hAnsi="Times New Roman" w:cs="Times New Roman"/>
                <w:sz w:val="20"/>
              </w:rPr>
              <w:t xml:space="preserve">на 40% - для воздушных судов с мощностью двигателя свыше 250 </w:t>
            </w:r>
            <w:proofErr w:type="spellStart"/>
            <w:r w:rsidRPr="00397421">
              <w:rPr>
                <w:rFonts w:ascii="Times New Roman" w:hAnsi="Times New Roman" w:cs="Times New Roman"/>
                <w:sz w:val="20"/>
              </w:rPr>
              <w:t>л.с</w:t>
            </w:r>
            <w:proofErr w:type="spellEnd"/>
            <w:r w:rsidRPr="0039742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keepLines/>
            </w:pPr>
            <w:proofErr w:type="gramStart"/>
            <w:r>
              <w:t>т</w:t>
            </w:r>
            <w:r w:rsidRPr="00955F0D">
              <w:t>ранс</w:t>
            </w:r>
            <w:r>
              <w:t>-</w:t>
            </w:r>
            <w:proofErr w:type="spellStart"/>
            <w:r w:rsidRPr="00955F0D">
              <w:t>портный</w:t>
            </w:r>
            <w:proofErr w:type="spellEnd"/>
            <w:proofErr w:type="gramEnd"/>
            <w:r w:rsidRPr="00955F0D">
              <w:t xml:space="preserve">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keepLines/>
            </w:pPr>
            <w:r w:rsidRPr="00955F0D">
              <w:t xml:space="preserve">развитие </w:t>
            </w:r>
            <w:proofErr w:type="gramStart"/>
            <w:r w:rsidRPr="00955F0D">
              <w:t>воздушно</w:t>
            </w:r>
            <w:r>
              <w:t>-</w:t>
            </w:r>
            <w:proofErr w:type="spellStart"/>
            <w:r w:rsidRPr="00955F0D">
              <w:t>го</w:t>
            </w:r>
            <w:proofErr w:type="spellEnd"/>
            <w:proofErr w:type="gramEnd"/>
            <w:r w:rsidRPr="00955F0D">
              <w:t xml:space="preserve"> </w:t>
            </w:r>
          </w:p>
          <w:p w:rsidR="00A2098E" w:rsidRPr="00955F0D" w:rsidRDefault="00A2098E" w:rsidP="009D22F4">
            <w:pPr>
              <w:keepLines/>
            </w:pPr>
            <w:r w:rsidRPr="003B47D1">
              <w:t>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  <w:r w:rsidRPr="00955F0D">
              <w:rPr>
                <w:rFonts w:ascii="Times New Roman" w:hAnsi="Times New Roman" w:cs="Times New Roman"/>
                <w:sz w:val="20"/>
              </w:rPr>
              <w:t>с 1 января 2019 года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955F0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2098E" w:rsidRPr="00955F0D" w:rsidRDefault="00A2098E" w:rsidP="009D22F4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бессроч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-но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098E" w:rsidRPr="00955F0D" w:rsidRDefault="00A2098E" w:rsidP="009D22F4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  <w:r w:rsidRPr="00955F0D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proofErr w:type="gramStart"/>
            <w:r w:rsidRPr="00955F0D">
              <w:rPr>
                <w:rFonts w:ascii="Times New Roman" w:hAnsi="Times New Roman" w:cs="Times New Roman"/>
                <w:sz w:val="20"/>
              </w:rPr>
              <w:t>налогопла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55F0D">
              <w:rPr>
                <w:rFonts w:ascii="Times New Roman" w:hAnsi="Times New Roman" w:cs="Times New Roman"/>
                <w:sz w:val="20"/>
              </w:rPr>
              <w:t>тельщиков</w:t>
            </w:r>
            <w:proofErr w:type="spellEnd"/>
            <w:proofErr w:type="gramEnd"/>
            <w:r w:rsidRPr="00955F0D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A2098E" w:rsidRPr="00955F0D" w:rsidRDefault="00A2098E" w:rsidP="009D22F4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55F0D">
              <w:rPr>
                <w:rFonts w:ascii="Times New Roman" w:hAnsi="Times New Roman" w:cs="Times New Roman"/>
                <w:sz w:val="20"/>
              </w:rPr>
              <w:t>воспользо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955F0D">
              <w:rPr>
                <w:rFonts w:ascii="Times New Roman" w:hAnsi="Times New Roman" w:cs="Times New Roman"/>
                <w:sz w:val="20"/>
              </w:rPr>
              <w:t>вавшихся</w:t>
            </w:r>
            <w:proofErr w:type="spellEnd"/>
            <w:proofErr w:type="gramEnd"/>
            <w:r w:rsidRPr="00955F0D">
              <w:rPr>
                <w:rFonts w:ascii="Times New Roman" w:hAnsi="Times New Roman" w:cs="Times New Roman"/>
                <w:sz w:val="20"/>
              </w:rPr>
              <w:t xml:space="preserve"> налоговой льготой</w:t>
            </w:r>
          </w:p>
        </w:tc>
      </w:tr>
    </w:tbl>
    <w:p w:rsidR="007757B9" w:rsidRDefault="007757B9" w:rsidP="006E6E90">
      <w:pPr>
        <w:keepLine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098E" w:rsidRDefault="00A2098E" w:rsidP="00683EEA">
      <w:pPr>
        <w:keepLines/>
        <w:ind w:right="1700"/>
        <w:rPr>
          <w:b/>
          <w:sz w:val="28"/>
          <w:szCs w:val="28"/>
        </w:rPr>
      </w:pPr>
    </w:p>
    <w:p w:rsidR="00A2098E" w:rsidRDefault="00A2098E" w:rsidP="00683EEA">
      <w:pPr>
        <w:keepLines/>
        <w:ind w:right="1700"/>
        <w:rPr>
          <w:b/>
          <w:sz w:val="28"/>
          <w:szCs w:val="28"/>
        </w:rPr>
      </w:pPr>
    </w:p>
    <w:p w:rsidR="00A2098E" w:rsidRDefault="00A2098E" w:rsidP="00683EEA">
      <w:pPr>
        <w:keepLines/>
        <w:ind w:right="1700"/>
        <w:rPr>
          <w:b/>
          <w:sz w:val="28"/>
          <w:szCs w:val="28"/>
        </w:rPr>
      </w:pPr>
    </w:p>
    <w:p w:rsidR="00A2098E" w:rsidRDefault="00A2098E" w:rsidP="00683EEA">
      <w:pPr>
        <w:keepLines/>
        <w:ind w:right="1700"/>
        <w:rPr>
          <w:b/>
          <w:sz w:val="28"/>
          <w:szCs w:val="28"/>
        </w:rPr>
      </w:pPr>
    </w:p>
    <w:p w:rsidR="00A2098E" w:rsidRDefault="00A2098E" w:rsidP="00683EEA">
      <w:pPr>
        <w:keepLines/>
        <w:ind w:right="1700"/>
        <w:rPr>
          <w:b/>
          <w:sz w:val="28"/>
          <w:szCs w:val="28"/>
        </w:rPr>
      </w:pPr>
    </w:p>
    <w:p w:rsidR="004A733E" w:rsidRPr="000873D2" w:rsidRDefault="00F432DB" w:rsidP="006E6E90">
      <w:pPr>
        <w:keepLines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4A733E" w:rsidRPr="000873D2">
        <w:rPr>
          <w:b/>
          <w:sz w:val="28"/>
          <w:szCs w:val="28"/>
        </w:rPr>
        <w:t>СВЕДЕНИЯ</w:t>
      </w:r>
    </w:p>
    <w:p w:rsidR="004A733E" w:rsidRPr="000873D2" w:rsidRDefault="004A733E" w:rsidP="006E6E90">
      <w:pPr>
        <w:keepLines/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о финансировании структурных элементов областной государственной программы</w:t>
      </w:r>
    </w:p>
    <w:p w:rsidR="004A733E" w:rsidRDefault="004A733E" w:rsidP="006E6E90">
      <w:pPr>
        <w:keepLines/>
        <w:ind w:left="1701" w:right="1700"/>
        <w:jc w:val="center"/>
        <w:rPr>
          <w:b/>
          <w:sz w:val="28"/>
          <w:szCs w:val="28"/>
        </w:rPr>
      </w:pPr>
      <w:r w:rsidRPr="000873D2">
        <w:rPr>
          <w:b/>
          <w:sz w:val="28"/>
          <w:szCs w:val="28"/>
        </w:rPr>
        <w:t>«Молодежная политика и гражданско-патриотическое воспитание граждан в Смоленской области»</w:t>
      </w:r>
    </w:p>
    <w:p w:rsidR="000477CC" w:rsidRDefault="000477CC" w:rsidP="006E6E90">
      <w:pPr>
        <w:keepLines/>
        <w:ind w:left="1701" w:right="1700"/>
        <w:jc w:val="center"/>
        <w:rPr>
          <w:b/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4"/>
        <w:gridCol w:w="14"/>
        <w:gridCol w:w="1987"/>
        <w:gridCol w:w="1702"/>
        <w:gridCol w:w="1418"/>
        <w:gridCol w:w="1134"/>
        <w:gridCol w:w="1134"/>
        <w:gridCol w:w="1134"/>
        <w:gridCol w:w="1134"/>
      </w:tblGrid>
      <w:tr w:rsidR="004A733E" w:rsidRPr="00510C70" w:rsidTr="003A3798">
        <w:trPr>
          <w:trHeight w:val="1038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 xml:space="preserve">Участник </w:t>
            </w:r>
            <w:proofErr w:type="spellStart"/>
            <w:r w:rsidRPr="00510C70">
              <w:t>Государст</w:t>
            </w:r>
            <w:proofErr w:type="spellEnd"/>
            <w:r w:rsidRPr="00510C70">
              <w:t>-</w:t>
            </w:r>
          </w:p>
          <w:p w:rsidR="004A733E" w:rsidRPr="00510C70" w:rsidRDefault="004A733E" w:rsidP="006E6E90">
            <w:pPr>
              <w:keepLines/>
              <w:jc w:val="center"/>
            </w:pPr>
            <w:r w:rsidRPr="00510C70">
              <w:t xml:space="preserve">венной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 xml:space="preserve">Источник финансового обеспечения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F9F" w:rsidRDefault="004A733E" w:rsidP="00FD6F9F">
            <w:pPr>
              <w:keepLines/>
              <w:jc w:val="center"/>
            </w:pPr>
            <w:r w:rsidRPr="00510C70">
              <w:t>Объем средств на реализацию Государственной программы на очередной ф</w:t>
            </w:r>
            <w:r w:rsidR="00FD6F9F">
              <w:t>инансовый год и плановый период</w:t>
            </w:r>
            <w:r w:rsidR="00C275FA" w:rsidRPr="00C275FA">
              <w:t>, в том числе с разбивкой по источникам финансового обеспечения</w:t>
            </w:r>
            <w:r w:rsidR="00FD6F9F">
              <w:t xml:space="preserve"> </w:t>
            </w:r>
          </w:p>
          <w:p w:rsidR="004A733E" w:rsidRDefault="00FD6F9F" w:rsidP="00FD6F9F">
            <w:pPr>
              <w:keepLines/>
              <w:jc w:val="center"/>
            </w:pPr>
            <w:r w:rsidRPr="00FD6F9F">
              <w:t>(тыс. рублей)</w:t>
            </w:r>
          </w:p>
          <w:p w:rsidR="00FD6F9F" w:rsidRPr="00510C70" w:rsidRDefault="00FD6F9F" w:rsidP="00FD6F9F">
            <w:pPr>
              <w:keepLines/>
              <w:jc w:val="center"/>
            </w:pPr>
          </w:p>
        </w:tc>
      </w:tr>
      <w:tr w:rsidR="004A733E" w:rsidRPr="00510C70" w:rsidTr="003A3798">
        <w:trPr>
          <w:trHeight w:val="327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3E" w:rsidRPr="00510C70" w:rsidRDefault="004A733E" w:rsidP="006E6E90">
            <w:pPr>
              <w:keepLines/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3E" w:rsidRPr="00510C70" w:rsidRDefault="004A733E" w:rsidP="006E6E90">
            <w:pPr>
              <w:keepLines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3E" w:rsidRPr="00510C70" w:rsidRDefault="004A733E" w:rsidP="006E6E90">
            <w:pPr>
              <w:keepLines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3E" w:rsidRPr="00510C70" w:rsidRDefault="004A733E" w:rsidP="006E6E90">
            <w:pPr>
              <w:keepLines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  <w:rPr>
                <w:spacing w:val="-2"/>
              </w:rPr>
            </w:pPr>
            <w:r w:rsidRPr="00510C70">
              <w:rPr>
                <w:spacing w:val="-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jc w:val="center"/>
              <w:rPr>
                <w:spacing w:val="-2"/>
              </w:rPr>
            </w:pPr>
            <w:r w:rsidRPr="00510C70">
              <w:rPr>
                <w:spacing w:val="-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2026 год</w:t>
            </w:r>
          </w:p>
        </w:tc>
      </w:tr>
      <w:tr w:rsidR="004A733E" w:rsidRPr="00510C70" w:rsidTr="003A3798">
        <w:trPr>
          <w:trHeight w:val="80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8</w:t>
            </w:r>
          </w:p>
        </w:tc>
      </w:tr>
      <w:tr w:rsidR="004A733E" w:rsidRPr="00510C70" w:rsidTr="00A0229E">
        <w:trPr>
          <w:trHeight w:val="331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1. Региональный проект «Социальная активность»</w:t>
            </w:r>
          </w:p>
        </w:tc>
      </w:tr>
      <w:tr w:rsidR="004A733E" w:rsidRPr="00510C70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1.</w:t>
            </w:r>
            <w:r w:rsidR="00CE1F1E" w:rsidRPr="00510C70">
              <w:t>1</w:t>
            </w:r>
            <w:r w:rsidRPr="00510C70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D0705" w:rsidP="006E6E90">
            <w:pPr>
              <w:keepLines/>
            </w:pPr>
            <w:r>
              <w:t>О</w:t>
            </w:r>
            <w:r w:rsidR="004A733E" w:rsidRPr="00510C70">
              <w:t>беспечен</w:t>
            </w:r>
            <w:r w:rsidR="00C135B8">
              <w:t>ие деятельности</w:t>
            </w:r>
            <w:r w:rsidR="004A733E" w:rsidRPr="00510C70">
              <w:t xml:space="preserve"> областных государственных учреждений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Главное управление Смоленской области по делам молодежи и гражданско-</w:t>
            </w:r>
            <w:proofErr w:type="spellStart"/>
            <w:r w:rsidRPr="00510C70">
              <w:t>патриотичес</w:t>
            </w:r>
            <w:proofErr w:type="spellEnd"/>
            <w:r w:rsidRPr="00510C70">
              <w:t>-кому воспитанию (далее</w:t>
            </w:r>
            <w:r w:rsidR="00A0229E">
              <w:t xml:space="preserve"> </w:t>
            </w:r>
            <w:r w:rsidRPr="00510C70">
              <w:t xml:space="preserve">– Главное управление), </w:t>
            </w:r>
          </w:p>
          <w:p w:rsidR="004A733E" w:rsidRPr="00510C70" w:rsidRDefault="004A733E" w:rsidP="006E6E90">
            <w:pPr>
              <w:keepLines/>
              <w:jc w:val="center"/>
            </w:pPr>
            <w:r w:rsidRPr="00510C70">
              <w:t xml:space="preserve">смоленское областное </w:t>
            </w:r>
            <w:proofErr w:type="spellStart"/>
            <w:proofErr w:type="gramStart"/>
            <w:r w:rsidRPr="00510C70">
              <w:t>государ-ственное</w:t>
            </w:r>
            <w:proofErr w:type="spellEnd"/>
            <w:proofErr w:type="gramEnd"/>
            <w:r w:rsidRPr="00510C70">
              <w:t xml:space="preserve"> бюджетное учреждение культуры «Молодежный центр-музей имени адмирала Нахимова»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9 141,6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3 047,2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3 047,2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3 047,2</w:t>
            </w:r>
            <w:r w:rsidR="00510C70" w:rsidRPr="00510C70">
              <w:t>0</w:t>
            </w:r>
          </w:p>
        </w:tc>
      </w:tr>
      <w:tr w:rsidR="004A733E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1.</w:t>
            </w:r>
            <w:r w:rsidR="00CE1F1E" w:rsidRPr="00510C70">
              <w:t>2</w:t>
            </w:r>
            <w:r w:rsidRPr="00510C70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6B677D" w:rsidP="006E6E90">
            <w:pPr>
              <w:keepLines/>
            </w:pPr>
            <w:r>
              <w:t>Создание и организация работы</w:t>
            </w:r>
            <w:r w:rsidR="004A733E" w:rsidRPr="00510C70">
              <w:t xml:space="preserve"> Регионального ресурсного </w:t>
            </w:r>
          </w:p>
          <w:p w:rsidR="004A733E" w:rsidRPr="00510C70" w:rsidRDefault="004A733E" w:rsidP="006E6E90">
            <w:pPr>
              <w:keepLines/>
            </w:pPr>
            <w:r w:rsidRPr="00510C70">
              <w:t>центра по поддержке добровольчества (</w:t>
            </w:r>
            <w:proofErr w:type="spellStart"/>
            <w:r w:rsidRPr="00510C70">
              <w:t>волонтерства</w:t>
            </w:r>
            <w:proofErr w:type="spellEnd"/>
            <w:r w:rsidRPr="00510C70"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C06DFA" w:rsidP="006E6E90">
            <w:pPr>
              <w:keepLines/>
              <w:jc w:val="center"/>
            </w:pPr>
            <w:r w:rsidRPr="00510C70">
              <w:t>Министерство</w:t>
            </w:r>
            <w:r w:rsidR="004A733E" w:rsidRPr="00510C70">
              <w:t xml:space="preserve"> образовани</w:t>
            </w:r>
            <w:r w:rsidR="00A0229E">
              <w:t>я и науки Смоленской области</w:t>
            </w:r>
            <w:r w:rsidR="004A733E" w:rsidRPr="00510C70">
              <w:t xml:space="preserve">, </w:t>
            </w:r>
          </w:p>
          <w:p w:rsidR="004A733E" w:rsidRPr="00510C70" w:rsidRDefault="004A733E" w:rsidP="006E6E90">
            <w:pPr>
              <w:keepLines/>
              <w:jc w:val="center"/>
            </w:pPr>
            <w:r w:rsidRPr="00510C70">
              <w:t xml:space="preserve">смоленское областное </w:t>
            </w:r>
            <w:proofErr w:type="spellStart"/>
            <w:proofErr w:type="gramStart"/>
            <w:r w:rsidRPr="00510C70">
              <w:t>государ-ственное</w:t>
            </w:r>
            <w:proofErr w:type="spellEnd"/>
            <w:proofErr w:type="gramEnd"/>
            <w:r w:rsidRPr="00510C70">
              <w:t xml:space="preserve"> бюджетное </w:t>
            </w:r>
            <w:proofErr w:type="spellStart"/>
            <w:r w:rsidRPr="00510C70">
              <w:t>профессио-нальное</w:t>
            </w:r>
            <w:proofErr w:type="spellEnd"/>
            <w:r w:rsidRPr="00510C70">
              <w:t xml:space="preserve"> образовательное учреждение </w:t>
            </w:r>
          </w:p>
          <w:p w:rsidR="00FD6F9F" w:rsidRPr="00510C70" w:rsidRDefault="004A733E" w:rsidP="00FD6F9F">
            <w:pPr>
              <w:keepLines/>
              <w:jc w:val="center"/>
              <w:rPr>
                <w:color w:val="FF0000"/>
              </w:rPr>
            </w:pPr>
            <w:r w:rsidRPr="00510C70">
              <w:t xml:space="preserve">«Вяземский </w:t>
            </w:r>
            <w:proofErr w:type="spellStart"/>
            <w:proofErr w:type="gramStart"/>
            <w:r w:rsidRPr="00510C70">
              <w:t>железнодо-рожный</w:t>
            </w:r>
            <w:proofErr w:type="spellEnd"/>
            <w:proofErr w:type="gramEnd"/>
            <w:r w:rsidRPr="00510C70">
              <w:rPr>
                <w:color w:val="FF0000"/>
              </w:rPr>
              <w:t xml:space="preserve"> </w:t>
            </w:r>
            <w:r w:rsidRPr="00510C70">
              <w:t>техникум»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9 069,9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3 023,3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3 023,3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3 023,3</w:t>
            </w:r>
            <w:r w:rsidR="00510C70" w:rsidRPr="00510C70">
              <w:t>0</w:t>
            </w:r>
          </w:p>
        </w:tc>
      </w:tr>
      <w:tr w:rsidR="004A733E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1.</w:t>
            </w:r>
            <w:r w:rsidR="00CE1F1E" w:rsidRPr="00510C70">
              <w:t>3</w:t>
            </w:r>
            <w:r w:rsidRPr="00510C70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6B677D" w:rsidP="003A3798">
            <w:pPr>
              <w:keepLines/>
            </w:pPr>
            <w:r>
              <w:t>Проведение</w:t>
            </w:r>
            <w:r w:rsidR="004A733E" w:rsidRPr="00510C70">
              <w:t xml:space="preserve"> мероприяти</w:t>
            </w:r>
            <w:r>
              <w:t>й</w:t>
            </w:r>
            <w:r w:rsidR="004A733E" w:rsidRPr="00510C70">
              <w:t xml:space="preserve"> по поддержке 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7 035,0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2 345,0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2 345,0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2 345,0</w:t>
            </w:r>
            <w:r w:rsidR="00510C70" w:rsidRPr="00510C70">
              <w:t>0</w:t>
            </w:r>
          </w:p>
        </w:tc>
      </w:tr>
      <w:tr w:rsidR="003A3798" w:rsidRPr="000873D2" w:rsidTr="003A3798">
        <w:trPr>
          <w:trHeight w:val="2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8</w:t>
            </w:r>
          </w:p>
        </w:tc>
      </w:tr>
      <w:tr w:rsidR="003A3798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Default="003A3798" w:rsidP="006E6E90">
            <w:pPr>
              <w:keepLines/>
              <w:ind w:left="34" w:right="-108"/>
            </w:pPr>
            <w:r w:rsidRPr="003A3798">
              <w:t>популяризации добровольчества (</w:t>
            </w:r>
            <w:proofErr w:type="spellStart"/>
            <w:r w:rsidRPr="003A3798">
              <w:t>волонтерства</w:t>
            </w:r>
            <w:proofErr w:type="spellEnd"/>
            <w:r w:rsidRPr="003A3798"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</w:tr>
      <w:tr w:rsidR="004A733E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ind w:left="-103" w:right="-108"/>
              <w:jc w:val="center"/>
            </w:pPr>
            <w:r w:rsidRPr="00510C70">
              <w:t>1.</w:t>
            </w:r>
            <w:r w:rsidR="00CE1F1E" w:rsidRPr="00510C70">
              <w:t>4</w:t>
            </w:r>
            <w:r w:rsidRPr="00510C70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6B677D" w:rsidP="006E6E90">
            <w:pPr>
              <w:keepLines/>
              <w:ind w:left="34" w:right="-108"/>
            </w:pPr>
            <w:r>
              <w:t>У</w:t>
            </w:r>
            <w:r w:rsidR="004A733E" w:rsidRPr="00510C70">
              <w:t>частие в региональных, межрегиональных, всероссийских и международных мероприятиях добровольческой направленности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ind w:left="-103" w:right="-108"/>
              <w:jc w:val="center"/>
            </w:pPr>
            <w:r w:rsidRPr="00510C70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ind w:left="-103" w:right="-108"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810,0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270,0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270,0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270,0</w:t>
            </w:r>
            <w:r w:rsidR="00510C70" w:rsidRPr="00510C70">
              <w:t>0</w:t>
            </w:r>
          </w:p>
        </w:tc>
      </w:tr>
      <w:tr w:rsidR="004A733E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ind w:left="-103" w:right="-108"/>
              <w:jc w:val="center"/>
            </w:pPr>
            <w:r w:rsidRPr="00510C70">
              <w:t>1.</w:t>
            </w:r>
            <w:r w:rsidR="00CE1F1E" w:rsidRPr="00510C70">
              <w:t>5</w:t>
            </w:r>
            <w:r w:rsidRPr="00510C70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D0705" w:rsidP="006B677D">
            <w:pPr>
              <w:keepLines/>
              <w:ind w:left="34" w:right="-108"/>
            </w:pPr>
            <w:r>
              <w:t>П</w:t>
            </w:r>
            <w:r w:rsidR="004A733E" w:rsidRPr="00510C70">
              <w:t>роведен</w:t>
            </w:r>
            <w:r w:rsidR="006B677D">
              <w:t>ие</w:t>
            </w:r>
            <w:r w:rsidR="004A733E" w:rsidRPr="00510C70">
              <w:t xml:space="preserve"> информационн</w:t>
            </w:r>
            <w:r w:rsidR="006B677D">
              <w:t>ой</w:t>
            </w:r>
            <w:r w:rsidR="004A733E" w:rsidRPr="00510C70">
              <w:t xml:space="preserve"> и рекламн</w:t>
            </w:r>
            <w:r w:rsidR="006B677D">
              <w:t>ой</w:t>
            </w:r>
            <w:r w:rsidR="004A733E" w:rsidRPr="00510C70">
              <w:t xml:space="preserve"> кампани</w:t>
            </w:r>
            <w:r w:rsidR="006B677D">
              <w:t>и</w:t>
            </w:r>
            <w:r w:rsidR="004A733E" w:rsidRPr="00510C70">
              <w:t xml:space="preserve"> в целях популяризации добровольчества (</w:t>
            </w:r>
            <w:proofErr w:type="spellStart"/>
            <w:r w:rsidR="004A733E" w:rsidRPr="00510C70">
              <w:t>волонтерства</w:t>
            </w:r>
            <w:proofErr w:type="spellEnd"/>
            <w:r w:rsidR="004A733E" w:rsidRPr="00510C70">
              <w:t>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ind w:left="-103" w:right="-108"/>
              <w:jc w:val="center"/>
            </w:pPr>
            <w:r w:rsidRPr="00510C70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33E" w:rsidRPr="00510C70" w:rsidRDefault="004A733E" w:rsidP="006E6E90">
            <w:pPr>
              <w:keepLines/>
              <w:ind w:left="-103" w:right="-108"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900,0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300,0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300,0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jc w:val="center"/>
            </w:pPr>
            <w:r w:rsidRPr="00510C70">
              <w:t>300,0</w:t>
            </w:r>
            <w:r w:rsidR="00510C70" w:rsidRPr="00510C70">
              <w:t>0</w:t>
            </w:r>
          </w:p>
        </w:tc>
      </w:tr>
      <w:tr w:rsidR="004A733E" w:rsidRPr="000873D2" w:rsidTr="003A3798">
        <w:trPr>
          <w:trHeight w:val="397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ind w:left="34" w:right="-108"/>
            </w:pPr>
            <w:r w:rsidRPr="00510C70">
              <w:t>Итого по региональному проекту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4A733E" w:rsidP="006E6E90">
            <w:pPr>
              <w:keepLines/>
              <w:ind w:left="-103" w:right="-108"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26 956,5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8 985,5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8 985,5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33E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8 985,5</w:t>
            </w:r>
            <w:r w:rsidR="00510C70" w:rsidRPr="00510C70">
              <w:t>0</w:t>
            </w:r>
          </w:p>
        </w:tc>
      </w:tr>
      <w:tr w:rsidR="00C06DFA" w:rsidRPr="000873D2" w:rsidTr="00A0229E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 xml:space="preserve">2. Региональный проект «Патриотическое воспитание граждан Российской Федерации» </w:t>
            </w:r>
          </w:p>
        </w:tc>
      </w:tr>
      <w:tr w:rsidR="00C06DFA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2.1.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B677D" w:rsidP="006B677D">
            <w:pPr>
              <w:keepLines/>
            </w:pPr>
            <w:r>
              <w:t>Проведение</w:t>
            </w:r>
            <w:r w:rsidR="004D0705">
              <w:t xml:space="preserve"> м</w:t>
            </w:r>
            <w:r w:rsidR="00C06DFA" w:rsidRPr="00510C70">
              <w:t>ероприяти</w:t>
            </w:r>
            <w:r>
              <w:t>й</w:t>
            </w:r>
            <w:r w:rsidR="00C06DFA" w:rsidRPr="00510C70">
              <w:t xml:space="preserve"> по вовлечению детей и молодежи в патриотические проекты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7 957,5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2 652,5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2 652,5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2 652,5</w:t>
            </w:r>
            <w:r w:rsidR="00510C70" w:rsidRPr="00510C70">
              <w:t>0</w:t>
            </w:r>
          </w:p>
        </w:tc>
      </w:tr>
      <w:tr w:rsidR="00C06DFA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2.2.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B677D" w:rsidP="006E6E90">
            <w:pPr>
              <w:keepLines/>
            </w:pPr>
            <w:r>
              <w:t>Проведение мероприятий</w:t>
            </w:r>
            <w:r w:rsidR="00C06DFA" w:rsidRPr="00510C70">
              <w:t xml:space="preserve"> военно-патриотической направленности в целях увеличения численности детей, вовлеченных в </w:t>
            </w:r>
          </w:p>
          <w:p w:rsidR="00C06DFA" w:rsidRPr="00510C70" w:rsidRDefault="00C06DFA" w:rsidP="006E6E90">
            <w:pPr>
              <w:keepLines/>
            </w:pPr>
            <w:r w:rsidRPr="00510C70">
              <w:t>деятельность военно-патриотических клубов и объединений, в том числе во Всероссийское детско-юношеское военно-патриотическое</w:t>
            </w:r>
          </w:p>
          <w:p w:rsidR="00C06DFA" w:rsidRPr="00510C70" w:rsidRDefault="00C06DFA" w:rsidP="006E6E90">
            <w:pPr>
              <w:keepLines/>
            </w:pPr>
            <w:r w:rsidRPr="00510C70">
              <w:t>общественное движение «</w:t>
            </w:r>
            <w:proofErr w:type="spellStart"/>
            <w:r w:rsidRPr="00510C70">
              <w:t>Юнармия</w:t>
            </w:r>
            <w:proofErr w:type="spellEnd"/>
            <w:r w:rsidRPr="00510C70"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 xml:space="preserve">Главное управление, смоленское областное </w:t>
            </w:r>
            <w:proofErr w:type="spellStart"/>
            <w:proofErr w:type="gramStart"/>
            <w:r w:rsidRPr="00510C70">
              <w:t>государ-ственное</w:t>
            </w:r>
            <w:proofErr w:type="spellEnd"/>
            <w:proofErr w:type="gramEnd"/>
            <w:r w:rsidRPr="00510C70">
              <w:t xml:space="preserve"> казенное учреждение «Центр </w:t>
            </w:r>
            <w:proofErr w:type="spellStart"/>
            <w:r w:rsidRPr="00510C70">
              <w:t>патриотичес</w:t>
            </w:r>
            <w:proofErr w:type="spellEnd"/>
            <w:r w:rsidRPr="00510C70">
              <w:t xml:space="preserve">-кого воспитания и допризывной подготовки молодежи «Долг» </w:t>
            </w:r>
          </w:p>
          <w:p w:rsidR="00C06DFA" w:rsidRPr="00510C70" w:rsidRDefault="00C06DFA" w:rsidP="006E6E90">
            <w:pPr>
              <w:keepLines/>
              <w:jc w:val="center"/>
            </w:pPr>
            <w:r w:rsidRPr="00510C70">
              <w:t>(далее – СОГКУ «Центр «Долг»)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6 456,6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2 152,2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2 152,2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jc w:val="center"/>
            </w:pPr>
            <w:r w:rsidRPr="00510C70">
              <w:t>2 152,2</w:t>
            </w:r>
            <w:r w:rsidR="00510C70" w:rsidRPr="00510C70">
              <w:t>0</w:t>
            </w:r>
          </w:p>
        </w:tc>
      </w:tr>
      <w:tr w:rsidR="00C06DFA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ind w:left="-103" w:right="-108"/>
              <w:jc w:val="center"/>
            </w:pPr>
            <w:r w:rsidRPr="00510C70">
              <w:t>2.3.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B677D" w:rsidP="006E6E90">
            <w:pPr>
              <w:keepLines/>
              <w:ind w:left="34" w:right="-108"/>
            </w:pPr>
            <w:r>
              <w:t>Проведение</w:t>
            </w:r>
            <w:r w:rsidR="00C06DFA" w:rsidRPr="00510C70">
              <w:t xml:space="preserve"> региональны</w:t>
            </w:r>
            <w:r>
              <w:t>х и межрегиональных</w:t>
            </w:r>
            <w:r w:rsidR="00C06DFA" w:rsidRPr="00510C70">
              <w:t xml:space="preserve"> мероприяти</w:t>
            </w:r>
            <w:r>
              <w:t>й</w:t>
            </w:r>
            <w:r w:rsidR="00C06DFA" w:rsidRPr="00510C70">
              <w:t xml:space="preserve"> в сфере патриотического воспитания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 xml:space="preserve">Главное управление, СОГКУ «Центр «Долг»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ind w:left="-103" w:right="-108"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ind w:left="-103" w:right="-108"/>
              <w:jc w:val="center"/>
            </w:pPr>
            <w:r w:rsidRPr="00510C70">
              <w:t>5 689,8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1 896,6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1 896,6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AC2A2A" w:rsidP="006E6E90">
            <w:pPr>
              <w:keepLines/>
              <w:ind w:left="-103" w:right="-108"/>
              <w:jc w:val="center"/>
            </w:pPr>
            <w:r w:rsidRPr="00510C70">
              <w:t>1 896,6</w:t>
            </w:r>
            <w:r w:rsidR="00510C70" w:rsidRPr="00510C70">
              <w:t>0</w:t>
            </w:r>
          </w:p>
        </w:tc>
      </w:tr>
      <w:tr w:rsidR="00C06DFA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ind w:left="-103" w:right="-108"/>
              <w:jc w:val="center"/>
            </w:pPr>
            <w:r w:rsidRPr="00510C70">
              <w:t>2.4.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B677D" w:rsidP="003A3798">
            <w:pPr>
              <w:keepLines/>
            </w:pPr>
            <w:r>
              <w:t>Разработка и реализация</w:t>
            </w:r>
            <w:r w:rsidR="00C06DFA" w:rsidRPr="00510C70">
              <w:t xml:space="preserve"> комплекс</w:t>
            </w:r>
            <w:r w:rsidR="00B21B79">
              <w:t>а</w:t>
            </w:r>
            <w:r w:rsidR="00C06DFA" w:rsidRPr="00510C70">
              <w:t xml:space="preserve"> мер, направленны</w:t>
            </w:r>
            <w:r w:rsidR="00B21B79">
              <w:t>х</w:t>
            </w:r>
            <w:r w:rsidR="00C06DFA" w:rsidRPr="00510C70">
              <w:t xml:space="preserve"> на развитие системы гражданского 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2 310,0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770,0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770,0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770,0</w:t>
            </w:r>
            <w:r w:rsidR="00510C70" w:rsidRPr="00510C70">
              <w:t>0</w:t>
            </w:r>
          </w:p>
        </w:tc>
      </w:tr>
      <w:tr w:rsidR="003A3798" w:rsidRPr="000873D2" w:rsidTr="003A3798">
        <w:trPr>
          <w:trHeight w:val="2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3A3798">
            <w:pPr>
              <w:keepLines/>
              <w:jc w:val="center"/>
            </w:pPr>
            <w:r w:rsidRPr="00510C70">
              <w:t>8</w:t>
            </w:r>
          </w:p>
        </w:tc>
      </w:tr>
      <w:tr w:rsidR="003A3798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Default="003A3798" w:rsidP="006E6E90">
            <w:pPr>
              <w:keepLines/>
            </w:pPr>
            <w:r w:rsidRPr="003A3798">
              <w:t>патриотического воспитания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98" w:rsidRPr="00510C70" w:rsidRDefault="003A3798" w:rsidP="006E6E90">
            <w:pPr>
              <w:keepLines/>
              <w:jc w:val="center"/>
            </w:pPr>
          </w:p>
        </w:tc>
      </w:tr>
      <w:tr w:rsidR="00C06DFA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ind w:left="-103" w:right="-108"/>
              <w:jc w:val="center"/>
            </w:pPr>
            <w:r w:rsidRPr="00510C70">
              <w:t>2.5.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B21B79" w:rsidP="006E6E90">
            <w:pPr>
              <w:keepLines/>
            </w:pPr>
            <w:r>
              <w:t>Создание условий</w:t>
            </w:r>
            <w:r w:rsidR="00C06DFA" w:rsidRPr="00510C70">
              <w:t xml:space="preserve"> для развития системы </w:t>
            </w:r>
            <w:proofErr w:type="spellStart"/>
            <w:r w:rsidR="00C06DFA" w:rsidRPr="00510C70">
              <w:t>межпоколенческого</w:t>
            </w:r>
            <w:proofErr w:type="spellEnd"/>
            <w:r w:rsidR="00C06DFA" w:rsidRPr="00510C70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Главное управление, СОГКУ «Центр «Долг»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159,0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53,0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53,0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53,0</w:t>
            </w:r>
            <w:r w:rsidR="00510C70" w:rsidRPr="00510C70">
              <w:t>0</w:t>
            </w:r>
          </w:p>
        </w:tc>
      </w:tr>
      <w:tr w:rsidR="00C06DFA" w:rsidRPr="000873D2" w:rsidTr="003A3798">
        <w:trPr>
          <w:trHeight w:val="397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</w:pPr>
            <w:r w:rsidRPr="00510C70">
              <w:t>Итого по региональному проекту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FD6F9F" w:rsidP="00FD6F9F">
            <w:pPr>
              <w:keepLines/>
              <w:jc w:val="center"/>
            </w:pPr>
            <w:r w:rsidRPr="00FD6F9F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22 572,9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7 524,3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7 524,3</w:t>
            </w:r>
            <w:r w:rsidR="00510C70" w:rsidRPr="00510C7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6D639B" w:rsidP="006E6E90">
            <w:pPr>
              <w:keepLines/>
              <w:jc w:val="center"/>
            </w:pPr>
            <w:r w:rsidRPr="00510C70">
              <w:t>7 524,3</w:t>
            </w:r>
            <w:r w:rsidR="00510C70" w:rsidRPr="00510C70">
              <w:t>0</w:t>
            </w:r>
          </w:p>
        </w:tc>
      </w:tr>
      <w:tr w:rsidR="00C06DFA" w:rsidRPr="000873D2" w:rsidTr="00A0229E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3. Региональный проект «Развитие системы поддержки молодежи («Молодежь России»)»</w:t>
            </w:r>
          </w:p>
        </w:tc>
      </w:tr>
      <w:tr w:rsidR="00C06DFA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ind w:left="-103" w:right="-108"/>
              <w:jc w:val="center"/>
            </w:pPr>
            <w:r w:rsidRPr="00510C70">
              <w:t>3.</w:t>
            </w:r>
            <w:r w:rsidR="00EA77EC" w:rsidRPr="00510C70">
              <w:t>1</w:t>
            </w:r>
            <w:r w:rsidRPr="00510C70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B21B79" w:rsidP="006E6E90">
            <w:pPr>
              <w:keepLines/>
            </w:pPr>
            <w:r>
              <w:t>Реализация</w:t>
            </w:r>
            <w:r w:rsidR="00C06DFA" w:rsidRPr="00510C70">
              <w:t xml:space="preserve"> мероприяти</w:t>
            </w:r>
            <w:r>
              <w:t>й</w:t>
            </w:r>
            <w:r w:rsidR="00C06DFA" w:rsidRPr="00510C70">
              <w:t xml:space="preserve"> по формированию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47 285,8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13 500,0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16 892,9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16 892,9</w:t>
            </w:r>
            <w:r w:rsidR="009B3577">
              <w:rPr>
                <w:lang w:val="en-US"/>
              </w:rPr>
              <w:t>0</w:t>
            </w:r>
          </w:p>
        </w:tc>
      </w:tr>
      <w:tr w:rsidR="00EA77EC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510C70" w:rsidRDefault="00EA77EC" w:rsidP="006E6E90">
            <w:pPr>
              <w:keepLines/>
              <w:ind w:left="-103" w:right="-108"/>
              <w:jc w:val="center"/>
            </w:pPr>
            <w:r w:rsidRPr="00510C70">
              <w:t>3.2.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510C70" w:rsidRDefault="00B21B79" w:rsidP="006E6E90">
            <w:pPr>
              <w:keepLines/>
            </w:pPr>
            <w:r>
              <w:t>Обеспечение деятельности</w:t>
            </w:r>
            <w:r w:rsidR="006D639B" w:rsidRPr="00510C70">
              <w:t xml:space="preserve"> областных государственных учреждений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510C70" w:rsidRDefault="006D639B" w:rsidP="006E6E90">
            <w:pPr>
              <w:keepLines/>
              <w:jc w:val="center"/>
            </w:pPr>
            <w:r w:rsidRPr="00510C70">
              <w:t xml:space="preserve">Главное управление, смоленское областное </w:t>
            </w:r>
            <w:proofErr w:type="spellStart"/>
            <w:proofErr w:type="gramStart"/>
            <w:r w:rsidRPr="00510C70">
              <w:t>государствен-ное</w:t>
            </w:r>
            <w:proofErr w:type="spellEnd"/>
            <w:proofErr w:type="gramEnd"/>
            <w:r w:rsidRPr="00510C70">
              <w:t xml:space="preserve"> бюджетное учреждение «Молодежный центр «Пушкинский»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510C70" w:rsidRDefault="006D639B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79 115,4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26 371,8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26 371,8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26 371,8</w:t>
            </w:r>
            <w:r w:rsidR="009B3577">
              <w:rPr>
                <w:lang w:val="en-US"/>
              </w:rPr>
              <w:t>0</w:t>
            </w:r>
          </w:p>
        </w:tc>
      </w:tr>
      <w:tr w:rsidR="00EA77EC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510C70" w:rsidRDefault="00EA77EC" w:rsidP="006E6E90">
            <w:pPr>
              <w:keepLines/>
              <w:ind w:left="-103" w:right="-108"/>
              <w:jc w:val="center"/>
            </w:pPr>
            <w:r w:rsidRPr="00510C70">
              <w:t>3.3.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510C70" w:rsidRDefault="00B21B79" w:rsidP="006E6E90">
            <w:pPr>
              <w:keepLines/>
            </w:pPr>
            <w:r>
              <w:t>Реализация</w:t>
            </w:r>
            <w:r w:rsidR="006D639B" w:rsidRPr="00510C70">
              <w:t xml:space="preserve">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510C70" w:rsidRDefault="006D639B" w:rsidP="006E6E90">
            <w:pPr>
              <w:keepLines/>
              <w:jc w:val="center"/>
            </w:pPr>
            <w:r w:rsidRPr="00510C70">
              <w:t xml:space="preserve">Главное управление, смоленское областное </w:t>
            </w:r>
            <w:proofErr w:type="spellStart"/>
            <w:proofErr w:type="gramStart"/>
            <w:r w:rsidRPr="00510C70">
              <w:t>государствен-ное</w:t>
            </w:r>
            <w:proofErr w:type="spellEnd"/>
            <w:proofErr w:type="gramEnd"/>
            <w:r w:rsidRPr="00510C70">
              <w:t xml:space="preserve"> бюджетное учреждение «Молодежный центр «Пушкинский»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9B" w:rsidRPr="00510C70" w:rsidRDefault="006D639B" w:rsidP="006E6E90">
            <w:pPr>
              <w:keepLines/>
              <w:jc w:val="center"/>
            </w:pPr>
          </w:p>
          <w:p w:rsidR="006D639B" w:rsidRPr="00510C70" w:rsidRDefault="006D639B" w:rsidP="006E6E90">
            <w:pPr>
              <w:keepLines/>
              <w:jc w:val="center"/>
            </w:pPr>
          </w:p>
          <w:p w:rsidR="006D639B" w:rsidRPr="00510C70" w:rsidRDefault="006D639B" w:rsidP="006E6E90">
            <w:pPr>
              <w:keepLines/>
              <w:jc w:val="center"/>
            </w:pPr>
            <w:r w:rsidRPr="00510C70">
              <w:t>федеральный бюджет</w:t>
            </w:r>
          </w:p>
          <w:p w:rsidR="006D639B" w:rsidRPr="00510C70" w:rsidRDefault="006D639B" w:rsidP="006E6E90">
            <w:pPr>
              <w:keepLines/>
              <w:jc w:val="center"/>
            </w:pPr>
          </w:p>
          <w:p w:rsidR="00EA77EC" w:rsidRPr="00510C70" w:rsidRDefault="006D639B" w:rsidP="006E6E90">
            <w:pPr>
              <w:keepLines/>
              <w:jc w:val="center"/>
            </w:pPr>
            <w:r w:rsidRPr="00510C70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113 094,5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109 701,6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3 392,9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113 094,5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109 701,6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3 392,9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510C70" w:rsidRDefault="0038516B" w:rsidP="006E6E90">
            <w:pPr>
              <w:keepLines/>
              <w:jc w:val="center"/>
            </w:pPr>
          </w:p>
          <w:p w:rsidR="0038516B" w:rsidRPr="009B3577" w:rsidRDefault="0038516B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510C70" w:rsidRDefault="0038516B" w:rsidP="006E6E90">
            <w:pPr>
              <w:keepLines/>
              <w:jc w:val="center"/>
            </w:pPr>
          </w:p>
          <w:p w:rsidR="0038516B" w:rsidRPr="00510C70" w:rsidRDefault="0038516B" w:rsidP="006E6E90">
            <w:pPr>
              <w:keepLines/>
              <w:jc w:val="center"/>
            </w:pPr>
          </w:p>
          <w:p w:rsidR="0038516B" w:rsidRPr="009B3577" w:rsidRDefault="0038516B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EC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510C70" w:rsidRDefault="0038516B" w:rsidP="006E6E90">
            <w:pPr>
              <w:keepLines/>
              <w:jc w:val="center"/>
            </w:pPr>
          </w:p>
          <w:p w:rsidR="0038516B" w:rsidRPr="009B3577" w:rsidRDefault="0038516B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510C70" w:rsidRDefault="0038516B" w:rsidP="006E6E90">
            <w:pPr>
              <w:keepLines/>
              <w:jc w:val="center"/>
            </w:pPr>
          </w:p>
          <w:p w:rsidR="0038516B" w:rsidRPr="00510C70" w:rsidRDefault="0038516B" w:rsidP="006E6E90">
            <w:pPr>
              <w:keepLines/>
              <w:jc w:val="center"/>
            </w:pPr>
          </w:p>
          <w:p w:rsidR="0038516B" w:rsidRPr="009B3577" w:rsidRDefault="0038516B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</w:tc>
      </w:tr>
      <w:tr w:rsidR="00C06DFA" w:rsidRPr="000873D2" w:rsidTr="003A3798">
        <w:trPr>
          <w:trHeight w:val="397"/>
        </w:trPr>
        <w:tc>
          <w:tcPr>
            <w:tcW w:w="2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</w:pPr>
            <w:r w:rsidRPr="00510C70">
              <w:t>Итого по региональному проекту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510C70" w:rsidRDefault="00C06DFA" w:rsidP="006E6E90">
            <w:pPr>
              <w:keepLines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98" w:rsidRPr="00510C70" w:rsidRDefault="00604698" w:rsidP="006E6E90">
            <w:pPr>
              <w:keepLines/>
              <w:jc w:val="center"/>
            </w:pP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510C70" w:rsidRDefault="00604698" w:rsidP="006E6E90">
            <w:pPr>
              <w:keepLines/>
              <w:jc w:val="center"/>
            </w:pPr>
            <w:r w:rsidRPr="00510C70">
              <w:t>федеральный бюджет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C06DFA" w:rsidRDefault="00C06DFA" w:rsidP="006E6E90">
            <w:pPr>
              <w:keepLines/>
              <w:jc w:val="center"/>
            </w:pPr>
            <w:r w:rsidRPr="00510C70">
              <w:t>областной бюджет</w:t>
            </w:r>
          </w:p>
          <w:p w:rsidR="003A3798" w:rsidRPr="00510C70" w:rsidRDefault="003A3798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239 495,7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109 701,6</w:t>
            </w:r>
            <w:r w:rsidR="009B3577">
              <w:rPr>
                <w:lang w:val="en-US"/>
              </w:rPr>
              <w:t>0</w:t>
            </w:r>
          </w:p>
          <w:p w:rsidR="0038516B" w:rsidRPr="00510C70" w:rsidRDefault="0038516B" w:rsidP="006E6E90">
            <w:pPr>
              <w:keepLines/>
              <w:jc w:val="center"/>
            </w:pPr>
          </w:p>
          <w:p w:rsidR="0038516B" w:rsidRPr="00510C70" w:rsidRDefault="0038516B" w:rsidP="006E6E90">
            <w:pPr>
              <w:keepLines/>
              <w:jc w:val="center"/>
            </w:pPr>
          </w:p>
          <w:p w:rsidR="00604698" w:rsidRPr="009B3577" w:rsidRDefault="0038516B" w:rsidP="006E6E90">
            <w:pPr>
              <w:keepLines/>
              <w:jc w:val="center"/>
              <w:rPr>
                <w:lang w:val="en-US"/>
              </w:rPr>
            </w:pPr>
            <w:r w:rsidRPr="00510C70">
              <w:t>129 794,1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152 966,3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109 701,6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43 264,7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43 264,7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43 264,7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FA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43 264,7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0,0</w:t>
            </w:r>
            <w:r w:rsidR="009B3577">
              <w:rPr>
                <w:lang w:val="en-US"/>
              </w:rPr>
              <w:t>0</w:t>
            </w: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510C70" w:rsidRDefault="00604698" w:rsidP="006E6E90">
            <w:pPr>
              <w:keepLines/>
              <w:jc w:val="center"/>
            </w:pPr>
          </w:p>
          <w:p w:rsidR="00604698" w:rsidRPr="009B3577" w:rsidRDefault="00604698" w:rsidP="006E6E90">
            <w:pPr>
              <w:keepLines/>
              <w:jc w:val="center"/>
              <w:rPr>
                <w:lang w:val="en-US"/>
              </w:rPr>
            </w:pPr>
            <w:r w:rsidRPr="00510C70">
              <w:t>43 264,7</w:t>
            </w:r>
            <w:r w:rsidR="009B3577">
              <w:rPr>
                <w:lang w:val="en-US"/>
              </w:rPr>
              <w:t>0</w:t>
            </w:r>
          </w:p>
        </w:tc>
      </w:tr>
      <w:tr w:rsidR="00F25EB5" w:rsidRPr="000873D2" w:rsidTr="00F25EB5">
        <w:trPr>
          <w:trHeight w:val="21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lastRenderedPageBreak/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8</w:t>
            </w:r>
          </w:p>
        </w:tc>
      </w:tr>
      <w:tr w:rsidR="00F17EFD" w:rsidRPr="000873D2" w:rsidTr="003A3798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510C70" w:rsidRDefault="00A0229E" w:rsidP="006E6E90">
            <w:pPr>
              <w:keepLines/>
              <w:ind w:left="-103" w:right="-108"/>
              <w:jc w:val="center"/>
            </w:pPr>
            <w:r>
              <w:t>4</w:t>
            </w:r>
            <w:r w:rsidR="00F17EFD" w:rsidRPr="00510C70">
              <w:t>. Ведомственный проект «Реализация мероприятий федеральной целевой программы</w:t>
            </w:r>
          </w:p>
          <w:p w:rsidR="00F17EFD" w:rsidRPr="000873D2" w:rsidRDefault="00F17EFD" w:rsidP="006E6E90">
            <w:pPr>
              <w:keepLines/>
              <w:ind w:left="-103" w:right="-108"/>
              <w:jc w:val="center"/>
              <w:rPr>
                <w:sz w:val="22"/>
                <w:szCs w:val="22"/>
              </w:rPr>
            </w:pPr>
            <w:r w:rsidRPr="00510C70">
              <w:t xml:space="preserve"> «Увековечение памяти погибших при защите Отечества на 2019 - 2024 годы»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D6F9F" w:rsidP="006E6E90">
            <w:pPr>
              <w:keepLines/>
            </w:pPr>
            <w:r>
              <w:t>Реализация</w:t>
            </w:r>
            <w:r w:rsidR="00B21B79">
              <w:t xml:space="preserve"> мероприятий</w:t>
            </w:r>
            <w:r w:rsidR="0090705C" w:rsidRPr="0090705C">
              <w:t xml:space="preserve"> по приведению в надлежащее состояние воинских захоронений Смоленской области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федеральный бюджет</w:t>
            </w:r>
          </w:p>
          <w:p w:rsidR="00F17EFD" w:rsidRPr="009B3577" w:rsidRDefault="00F17EFD" w:rsidP="006E6E90">
            <w:pPr>
              <w:keepLines/>
              <w:ind w:left="-103" w:right="-108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областной бюджет</w:t>
            </w:r>
          </w:p>
          <w:p w:rsidR="00F17EFD" w:rsidRPr="009B3577" w:rsidRDefault="00F17EFD" w:rsidP="006E6E90">
            <w:pPr>
              <w:keepLines/>
              <w:ind w:left="-103" w:right="-108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28 669,9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23 796,0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4 873,9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28 669,9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23 796,0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4 873,9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</w:tr>
      <w:tr w:rsidR="00F17EFD" w:rsidRPr="000873D2" w:rsidTr="00F25EB5">
        <w:trPr>
          <w:trHeight w:val="1687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34" w:right="-108"/>
            </w:pPr>
            <w:r w:rsidRPr="009B3577">
              <w:t xml:space="preserve">Итого по ведомственному проекту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федеральный бюджет</w:t>
            </w:r>
          </w:p>
          <w:p w:rsidR="00F17EFD" w:rsidRPr="009B3577" w:rsidRDefault="00F17EFD" w:rsidP="006E6E90">
            <w:pPr>
              <w:keepLines/>
              <w:ind w:left="-103" w:right="-108"/>
            </w:pPr>
          </w:p>
          <w:p w:rsidR="00F17EFD" w:rsidRPr="009B3577" w:rsidRDefault="00F17EFD" w:rsidP="00F25EB5">
            <w:pPr>
              <w:keepLines/>
              <w:ind w:left="-103" w:right="-108"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28 669,9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23 796,0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F17EFD" w:rsidRPr="009B3577" w:rsidRDefault="0038516B" w:rsidP="00F25EB5">
            <w:pPr>
              <w:keepLines/>
              <w:ind w:left="-103" w:right="-108"/>
              <w:jc w:val="center"/>
            </w:pPr>
            <w:r w:rsidRPr="009B3577">
              <w:t>4 873,9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28 669,9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23 796,0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</w:p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4 873,9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6E6E90">
            <w:pPr>
              <w:keepLines/>
              <w:ind w:left="-103" w:right="-108"/>
              <w:jc w:val="center"/>
            </w:pPr>
          </w:p>
          <w:p w:rsidR="0038516B" w:rsidRPr="009B3577" w:rsidRDefault="0038516B" w:rsidP="00F25EB5">
            <w:pPr>
              <w:keepLines/>
              <w:ind w:left="-103" w:right="-108"/>
              <w:jc w:val="center"/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</w:tr>
      <w:tr w:rsidR="00F17EFD" w:rsidRPr="000873D2" w:rsidTr="00A0229E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711" w:rsidRPr="009B3577" w:rsidRDefault="00A0229E" w:rsidP="006E6E90">
            <w:pPr>
              <w:keepLines/>
              <w:ind w:left="-103" w:right="-108"/>
              <w:jc w:val="center"/>
            </w:pPr>
            <w:r>
              <w:t>5</w:t>
            </w:r>
            <w:r w:rsidR="00F17EFD" w:rsidRPr="009B3577">
              <w:t>. Ведомственный проект «Ремонт, реставрация и благоустройство воинских захоронений и</w:t>
            </w:r>
          </w:p>
          <w:p w:rsidR="00F17EFD" w:rsidRPr="000873D2" w:rsidRDefault="00F17EFD" w:rsidP="006E6E90">
            <w:pPr>
              <w:keepLines/>
              <w:ind w:left="-103" w:right="-108"/>
              <w:jc w:val="center"/>
              <w:rPr>
                <w:sz w:val="22"/>
                <w:szCs w:val="22"/>
              </w:rPr>
            </w:pPr>
            <w:r w:rsidRPr="009B3577">
              <w:t xml:space="preserve"> мемориальных сооружений, находящихся вне воинских захоронений»</w:t>
            </w:r>
          </w:p>
        </w:tc>
      </w:tr>
      <w:tr w:rsidR="00F17EFD" w:rsidRPr="000873D2" w:rsidTr="00FD6F9F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D6F9F" w:rsidP="00B21B79">
            <w:pPr>
              <w:keepLines/>
            </w:pPr>
            <w:r w:rsidRPr="00FD6F9F">
              <w:t>Реализация</w:t>
            </w:r>
            <w:r w:rsidR="00B21B79">
              <w:t xml:space="preserve"> мероприятий</w:t>
            </w:r>
            <w:r w:rsidR="0090705C" w:rsidRPr="0090705C">
              <w:t>, связанны</w:t>
            </w:r>
            <w:r w:rsidR="00B21B79">
              <w:t>х</w:t>
            </w:r>
            <w:r w:rsidR="0090705C" w:rsidRPr="0090705C">
              <w:t xml:space="preserve"> с ремонтом и восстановлением воинских захоронений и мемориальных сооружений, находящихся вне воинских захоронений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38516B" w:rsidP="006E6E90">
            <w:pPr>
              <w:keepLines/>
              <w:jc w:val="center"/>
            </w:pPr>
            <w:r w:rsidRPr="009B3577">
              <w:t>Главное управление,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38516B" w:rsidP="006E6E90">
            <w:pPr>
              <w:keepLines/>
              <w:ind w:left="-103" w:right="-108"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110 000,0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7E7392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70 000,0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20 000,0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20 000,0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3A3798">
        <w:trPr>
          <w:trHeight w:val="397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34" w:right="-108"/>
            </w:pPr>
            <w:r w:rsidRPr="009B3577">
              <w:t xml:space="preserve">Итого по ведомственному проекту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94075D" w:rsidP="0094075D">
            <w:pPr>
              <w:keepLines/>
              <w:ind w:left="-103" w:right="-108"/>
              <w:jc w:val="center"/>
            </w:pPr>
            <w:r w:rsidRPr="0094075D">
              <w:t>областной бюджет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110 000,0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 xml:space="preserve">70 000,0 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20 000,0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20 000,0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A0229E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A0229E" w:rsidP="006E6E90">
            <w:pPr>
              <w:keepLines/>
              <w:ind w:left="-103" w:right="-108"/>
              <w:jc w:val="center"/>
            </w:pPr>
            <w:r>
              <w:t>6</w:t>
            </w:r>
            <w:r w:rsidR="00F17EFD" w:rsidRPr="009B3577">
              <w:t>. Комплекс процессных мероприятий «Поддержка поискового движения»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  <w:ind w:left="-103" w:right="-108"/>
              <w:jc w:val="center"/>
            </w:pPr>
            <w:r>
              <w:t>6</w:t>
            </w:r>
            <w:r w:rsidR="00F17EFD" w:rsidRPr="009B3577">
              <w:t>.1.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B21B79">
            <w:pPr>
              <w:keepLines/>
            </w:pPr>
            <w:r>
              <w:t>Предоставление</w:t>
            </w:r>
            <w:r w:rsidR="00A90EB9">
              <w:t xml:space="preserve"> поддержк</w:t>
            </w:r>
            <w:r>
              <w:t>и</w:t>
            </w:r>
            <w:r w:rsidR="00F17EFD" w:rsidRPr="009B3577">
              <w:t xml:space="preserve">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</w:t>
            </w:r>
            <w:r w:rsidR="00E67DC3"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3 000,0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1 000,0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1 000,0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1 000,0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F25EB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  <w:ind w:left="-103" w:right="-108"/>
              <w:jc w:val="center"/>
            </w:pPr>
            <w:r>
              <w:t>6</w:t>
            </w:r>
            <w:r w:rsidR="00F17EFD" w:rsidRPr="009B3577">
              <w:t>.2.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F25EB5">
            <w:pPr>
              <w:keepLines/>
            </w:pPr>
            <w:r>
              <w:t>Реализация</w:t>
            </w:r>
            <w:r w:rsidR="00F031E2" w:rsidRPr="00F031E2">
              <w:t xml:space="preserve"> мероприяти</w:t>
            </w:r>
            <w:r>
              <w:t>й</w:t>
            </w:r>
            <w:r w:rsidR="00F031E2" w:rsidRPr="00F031E2">
              <w:t xml:space="preserve"> по организации и проведению на территории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управление, СОГКУ «Центр «Долг»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3 640,2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6B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1 213,4</w:t>
            </w:r>
            <w:r w:rsidR="009B3577">
              <w:rPr>
                <w:lang w:val="en-US"/>
              </w:rPr>
              <w:t>0</w:t>
            </w:r>
          </w:p>
          <w:p w:rsidR="00F17EFD" w:rsidRPr="009B3577" w:rsidRDefault="00F17EFD" w:rsidP="006E6E90">
            <w:pPr>
              <w:keepLines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1 213,4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38516B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1 213,4</w:t>
            </w:r>
            <w:r w:rsidR="009B3577">
              <w:rPr>
                <w:lang w:val="en-US"/>
              </w:rPr>
              <w:t>0</w:t>
            </w:r>
          </w:p>
        </w:tc>
      </w:tr>
      <w:tr w:rsidR="00F25EB5" w:rsidRPr="000873D2" w:rsidTr="00F25EB5">
        <w:trPr>
          <w:trHeight w:val="2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8</w:t>
            </w:r>
          </w:p>
        </w:tc>
      </w:tr>
      <w:tr w:rsidR="00F25EB5" w:rsidRPr="000873D2" w:rsidTr="00F25EB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</w:pPr>
            <w:r w:rsidRPr="00F25EB5">
              <w:t>Смоленской области поисковых экспедиций в рамках Всероссийской акции «Вахта памяти»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</w:tr>
      <w:tr w:rsidR="00F17EFD" w:rsidRPr="000873D2" w:rsidTr="003A3798">
        <w:trPr>
          <w:trHeight w:val="397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  <w:r w:rsidRPr="009B3577">
              <w:t>Итого по комплексу процессных мероприятий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D6F9F" w:rsidP="006E6E90">
            <w:pPr>
              <w:keepLines/>
              <w:jc w:val="center"/>
            </w:pPr>
            <w:r w:rsidRPr="00FD6F9F">
              <w:t>областной бюджет</w:t>
            </w:r>
          </w:p>
          <w:p w:rsidR="00F17EFD" w:rsidRPr="009B3577" w:rsidRDefault="00F17EFD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6 640,2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2 213,4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2 213,4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2 213,4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A0229E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A0229E" w:rsidP="006E6E90">
            <w:pPr>
              <w:keepLines/>
              <w:ind w:left="-103" w:right="-108"/>
              <w:jc w:val="center"/>
            </w:pPr>
            <w:r>
              <w:t>7</w:t>
            </w:r>
            <w:r w:rsidR="00F17EFD" w:rsidRPr="009B3577">
              <w:t>. Комплекс процессных мероприятий «Создание системы продвижения инициативной молодежи»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  <w:ind w:left="-103" w:right="-108"/>
              <w:jc w:val="center"/>
            </w:pPr>
            <w:r>
              <w:t>7</w:t>
            </w:r>
            <w:r w:rsidR="005046E1">
              <w:t>.1</w:t>
            </w:r>
            <w:r w:rsidR="00F17EFD" w:rsidRPr="009B3577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</w:pPr>
            <w:r>
              <w:t>Осуществление</w:t>
            </w:r>
            <w:r w:rsidR="005046E1">
              <w:t xml:space="preserve"> в</w:t>
            </w:r>
            <w:r>
              <w:t>ыплаты</w:t>
            </w:r>
            <w:r w:rsidR="00F17EFD" w:rsidRPr="009B3577">
              <w:t xml:space="preserve"> победителям областного конкурса «Будущее Смоленщины»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810,0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270,0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270,0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270,0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  <w:ind w:left="-103" w:right="-108"/>
              <w:jc w:val="center"/>
            </w:pPr>
            <w:r>
              <w:t>7</w:t>
            </w:r>
            <w:r w:rsidR="00F17EFD" w:rsidRPr="009B3577">
              <w:t>.</w:t>
            </w:r>
            <w:r w:rsidR="005046E1">
              <w:t>2</w:t>
            </w:r>
            <w:r w:rsidR="00F17EFD" w:rsidRPr="009B3577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</w:pPr>
            <w:r>
              <w:t>Осуществление</w:t>
            </w:r>
            <w:r w:rsidR="005046E1">
              <w:t xml:space="preserve"> в</w:t>
            </w:r>
            <w:r w:rsidR="00F17EFD" w:rsidRPr="009B3577">
              <w:t>ыплаты победителям областного конкурса молодежных проектов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8717F1" w:rsidP="008717F1">
            <w:pPr>
              <w:keepLines/>
              <w:jc w:val="center"/>
            </w:pPr>
            <w:r w:rsidRPr="008717F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5046E1" w:rsidRDefault="00791163" w:rsidP="006E6E90">
            <w:pPr>
              <w:keepLines/>
              <w:jc w:val="center"/>
            </w:pPr>
            <w:r w:rsidRPr="009B3577">
              <w:t>9 000,0</w:t>
            </w:r>
            <w:r w:rsidR="009B3577" w:rsidRPr="005046E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5046E1" w:rsidRDefault="00791163" w:rsidP="006E6E90">
            <w:pPr>
              <w:keepLines/>
              <w:jc w:val="center"/>
            </w:pPr>
            <w:r w:rsidRPr="009B3577">
              <w:t>3 000,0</w:t>
            </w:r>
            <w:r w:rsidR="009B3577" w:rsidRPr="005046E1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5046E1" w:rsidRDefault="00791163" w:rsidP="006E6E90">
            <w:pPr>
              <w:keepLines/>
              <w:jc w:val="center"/>
            </w:pPr>
            <w:r w:rsidRPr="009B3577">
              <w:t>3 000,0</w:t>
            </w:r>
            <w:r w:rsidR="009B3577" w:rsidRPr="005046E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5046E1" w:rsidRDefault="00791163" w:rsidP="006E6E90">
            <w:pPr>
              <w:keepLines/>
              <w:jc w:val="center"/>
            </w:pPr>
            <w:r w:rsidRPr="009B3577">
              <w:t>3 000,0</w:t>
            </w:r>
            <w:r w:rsidR="009B3577" w:rsidRPr="005046E1">
              <w:t>0</w:t>
            </w:r>
          </w:p>
        </w:tc>
      </w:tr>
      <w:tr w:rsidR="005046E1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B21B79" w:rsidP="006E6E90">
            <w:pPr>
              <w:keepLines/>
              <w:ind w:left="-103" w:right="-108"/>
              <w:jc w:val="center"/>
            </w:pPr>
            <w:r>
              <w:t>7</w:t>
            </w:r>
            <w:r w:rsidR="005046E1" w:rsidRPr="009B3577">
              <w:t>.</w:t>
            </w:r>
            <w:r w:rsidR="005046E1">
              <w:t>3</w:t>
            </w:r>
            <w:r w:rsidR="005046E1" w:rsidRPr="009B3577">
              <w:t>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5046E1" w:rsidP="00B21B79">
            <w:pPr>
              <w:keepLines/>
            </w:pPr>
            <w:r w:rsidRPr="009B3577">
              <w:t>Р</w:t>
            </w:r>
            <w:r w:rsidR="00B21B79">
              <w:t>еализация</w:t>
            </w:r>
            <w:r>
              <w:t xml:space="preserve"> мероприяти</w:t>
            </w:r>
            <w:r w:rsidR="00B21B79">
              <w:t>й</w:t>
            </w:r>
            <w:r w:rsidRPr="009B3577">
              <w:t xml:space="preserve"> в области молодежной политики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8C03C5" w:rsidP="006E6E90">
            <w:pPr>
              <w:keepLines/>
              <w:jc w:val="center"/>
            </w:pPr>
            <w:r w:rsidRPr="008C03C5">
              <w:t>Главное управление</w:t>
            </w:r>
            <w:r>
              <w:t>,</w:t>
            </w:r>
            <w:r w:rsidRPr="008C03C5">
              <w:t xml:space="preserve"> </w:t>
            </w:r>
            <w:r w:rsidR="005046E1" w:rsidRPr="009B3577">
              <w:t xml:space="preserve">смоленское областное </w:t>
            </w:r>
            <w:proofErr w:type="spellStart"/>
            <w:proofErr w:type="gramStart"/>
            <w:r w:rsidR="005046E1" w:rsidRPr="009B3577">
              <w:t>государствен-ное</w:t>
            </w:r>
            <w:proofErr w:type="spellEnd"/>
            <w:proofErr w:type="gramEnd"/>
            <w:r w:rsidR="005046E1" w:rsidRPr="009B3577">
              <w:t xml:space="preserve"> бюджетное учреждение культуры «Молодежный центр-музей имени адмирала Нахимова»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5046E1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5046E1" w:rsidP="006E6E90">
            <w:pPr>
              <w:keepLines/>
              <w:jc w:val="center"/>
              <w:rPr>
                <w:lang w:val="en-US"/>
              </w:rPr>
            </w:pPr>
            <w:r w:rsidRPr="009B3577">
              <w:t>9 300,0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5046E1" w:rsidP="006E6E90">
            <w:pPr>
              <w:keepLines/>
              <w:jc w:val="center"/>
              <w:rPr>
                <w:lang w:val="en-US"/>
              </w:rPr>
            </w:pPr>
            <w:r w:rsidRPr="009B3577">
              <w:t>3 100,0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5046E1" w:rsidP="006E6E90">
            <w:pPr>
              <w:keepLines/>
              <w:jc w:val="center"/>
              <w:rPr>
                <w:lang w:val="en-US"/>
              </w:rPr>
            </w:pPr>
            <w:r w:rsidRPr="009B3577">
              <w:t>3 100,0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E1" w:rsidRPr="009B3577" w:rsidRDefault="005046E1" w:rsidP="006E6E90">
            <w:pPr>
              <w:keepLines/>
              <w:jc w:val="center"/>
              <w:rPr>
                <w:lang w:val="en-US"/>
              </w:rPr>
            </w:pPr>
            <w:r w:rsidRPr="009B3577">
              <w:t>3 100,0</w:t>
            </w:r>
            <w:r>
              <w:rPr>
                <w:lang w:val="en-US"/>
              </w:rPr>
              <w:t>0</w:t>
            </w:r>
          </w:p>
        </w:tc>
      </w:tr>
      <w:tr w:rsidR="00F17EFD" w:rsidRPr="000873D2" w:rsidTr="003A3798">
        <w:trPr>
          <w:trHeight w:val="397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  <w:r w:rsidRPr="009B3577">
              <w:t>Итого по комплексу процессных мероприятий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  <w:p w:rsidR="00F17EFD" w:rsidRPr="009B3577" w:rsidRDefault="00F17EFD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19 110,0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6 370,0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6 370,0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6 370,0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A0229E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A0229E" w:rsidP="006E6E90">
            <w:pPr>
              <w:keepLines/>
              <w:jc w:val="center"/>
            </w:pPr>
            <w:r>
              <w:t>8</w:t>
            </w:r>
            <w:r w:rsidR="00F17EFD" w:rsidRPr="009B3577">
              <w:t>. Комплекс процессных мероприятий «Организация государственной политики в области молодежной политики и гражданско-патриотического воспитания»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  <w:ind w:left="-103" w:right="-108"/>
              <w:jc w:val="center"/>
            </w:pPr>
            <w:r>
              <w:t>8</w:t>
            </w:r>
            <w:r w:rsidR="00F17EFD" w:rsidRPr="009B3577">
              <w:t>.1.</w:t>
            </w: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  <w:p w:rsidR="00F21711" w:rsidRPr="009B3577" w:rsidRDefault="00F21711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17EFD" w:rsidRPr="009B3577" w:rsidRDefault="005046E1" w:rsidP="006E6E90">
            <w:pPr>
              <w:keepLines/>
            </w:pPr>
            <w:r>
              <w:t>О</w:t>
            </w:r>
            <w:r w:rsidR="00F17EFD" w:rsidRPr="009B3577">
              <w:t>беспечен</w:t>
            </w:r>
            <w:r w:rsidR="00B21B79">
              <w:t>ие деятельности</w:t>
            </w:r>
            <w:r w:rsidR="00F17EFD" w:rsidRPr="009B3577">
              <w:t xml:space="preserve"> областных государственных учреждений</w:t>
            </w:r>
          </w:p>
          <w:p w:rsidR="00F21711" w:rsidRPr="009B3577" w:rsidRDefault="00F21711" w:rsidP="006E6E90">
            <w:pPr>
              <w:keepLines/>
            </w:pPr>
          </w:p>
          <w:p w:rsidR="00F21711" w:rsidRPr="009B3577" w:rsidRDefault="00F21711" w:rsidP="006E6E90">
            <w:pPr>
              <w:keepLines/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управление, СОГКУ «Центр «Долг»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28 091,4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9 363,8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9 363,8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9 363,8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11" w:rsidRPr="009B3577" w:rsidRDefault="00F17EFD" w:rsidP="006E6E90">
            <w:pPr>
              <w:keepLines/>
              <w:jc w:val="center"/>
            </w:pPr>
            <w:r w:rsidRPr="009B3577">
              <w:t xml:space="preserve">Главное управление, </w:t>
            </w:r>
          </w:p>
          <w:p w:rsidR="00F17EFD" w:rsidRPr="009B3577" w:rsidRDefault="00F17EFD" w:rsidP="006E6E90">
            <w:pPr>
              <w:keepLines/>
              <w:jc w:val="center"/>
            </w:pPr>
            <w:r w:rsidRPr="009B3577">
              <w:t xml:space="preserve">смоленское областное </w:t>
            </w:r>
            <w:proofErr w:type="spellStart"/>
            <w:proofErr w:type="gramStart"/>
            <w:r w:rsidRPr="009B3577">
              <w:t>государствен-ное</w:t>
            </w:r>
            <w:proofErr w:type="spellEnd"/>
            <w:proofErr w:type="gramEnd"/>
            <w:r w:rsidRPr="009B3577">
              <w:t xml:space="preserve"> бюджетное учреждение культуры «Молодежный центр-музей имени адмирала Нахимова»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65 260,9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20 341,4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21 848,9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23 070,6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F25EB5">
        <w:trPr>
          <w:trHeight w:val="268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8C03C5">
            <w:pPr>
              <w:keepLines/>
              <w:jc w:val="center"/>
            </w:pPr>
            <w:r w:rsidRPr="009B3577">
              <w:t xml:space="preserve">Главное управление, смоленское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47 937,6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15 979,2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15 979,2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15 979,2</w:t>
            </w:r>
            <w:r w:rsidR="009B3577">
              <w:rPr>
                <w:lang w:val="en-US"/>
              </w:rPr>
              <w:t>0</w:t>
            </w:r>
          </w:p>
        </w:tc>
      </w:tr>
      <w:tr w:rsidR="00F25EB5" w:rsidRPr="000873D2" w:rsidTr="00F25EB5">
        <w:trPr>
          <w:trHeight w:val="21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lastRenderedPageBreak/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510C70" w:rsidRDefault="00F25EB5" w:rsidP="00F25EB5">
            <w:pPr>
              <w:keepLines/>
              <w:jc w:val="center"/>
            </w:pPr>
            <w:r w:rsidRPr="00510C70">
              <w:t>8</w:t>
            </w:r>
          </w:p>
        </w:tc>
      </w:tr>
      <w:tr w:rsidR="00F25EB5" w:rsidRPr="000873D2" w:rsidTr="00F25EB5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Default="00F25EB5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Default="00F25EB5" w:rsidP="006E6E90">
            <w:pPr>
              <w:keepLines/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C5" w:rsidRDefault="008C03C5" w:rsidP="006E6E90">
            <w:pPr>
              <w:keepLines/>
              <w:jc w:val="center"/>
            </w:pPr>
            <w:r w:rsidRPr="008C03C5">
              <w:t xml:space="preserve">областное </w:t>
            </w:r>
            <w:proofErr w:type="spellStart"/>
            <w:r w:rsidRPr="008C03C5">
              <w:t>государствен</w:t>
            </w:r>
            <w:proofErr w:type="spellEnd"/>
            <w:r w:rsidRPr="008C03C5">
              <w:t>-</w:t>
            </w:r>
          </w:p>
          <w:p w:rsidR="00F25EB5" w:rsidRPr="009B3577" w:rsidRDefault="00F25EB5" w:rsidP="006E6E90">
            <w:pPr>
              <w:keepLines/>
              <w:jc w:val="center"/>
            </w:pPr>
            <w:proofErr w:type="spellStart"/>
            <w:r w:rsidRPr="00F25EB5">
              <w:t>ное</w:t>
            </w:r>
            <w:proofErr w:type="spellEnd"/>
            <w:r w:rsidRPr="00F25EB5">
              <w:t xml:space="preserve"> казенное учреждение «Методический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B5" w:rsidRPr="009B3577" w:rsidRDefault="00F25EB5" w:rsidP="006E6E90">
            <w:pPr>
              <w:keepLines/>
              <w:jc w:val="center"/>
            </w:pP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  <w:ind w:left="-103" w:right="-108"/>
              <w:jc w:val="center"/>
            </w:pPr>
            <w:r>
              <w:t>8</w:t>
            </w:r>
            <w:r w:rsidR="00F17EFD" w:rsidRPr="009B3577">
              <w:t>.2.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</w:pPr>
            <w:r>
              <w:t>Обеспечение реализации</w:t>
            </w:r>
            <w:r w:rsidR="00F17EFD" w:rsidRPr="009B3577">
              <w:t xml:space="preserve"> государственных функций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660,3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220,1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220,1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220,1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6E6E90">
            <w:pPr>
              <w:keepLines/>
              <w:ind w:left="-103" w:right="-108"/>
              <w:jc w:val="center"/>
            </w:pPr>
            <w:r>
              <w:t>8</w:t>
            </w:r>
            <w:r w:rsidR="00F17EFD" w:rsidRPr="009B3577">
              <w:t>.3.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B21B79" w:rsidP="0077664B">
            <w:pPr>
              <w:keepLines/>
            </w:pPr>
            <w:r>
              <w:t>Информационное обеспечение</w:t>
            </w:r>
            <w:r w:rsidR="00F031E2" w:rsidRPr="00F031E2">
              <w:t xml:space="preserve"> реализации молодежной политики и гражданско-патриотической работы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915,0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305,0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305,0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91163" w:rsidP="006E6E90">
            <w:pPr>
              <w:keepLines/>
              <w:jc w:val="center"/>
              <w:rPr>
                <w:lang w:val="en-US"/>
              </w:rPr>
            </w:pPr>
            <w:r w:rsidRPr="009B3577">
              <w:t>305,0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7664B" w:rsidP="006E6E90">
            <w:pPr>
              <w:keepLines/>
              <w:ind w:left="-103" w:right="-108"/>
              <w:jc w:val="center"/>
            </w:pPr>
            <w:r>
              <w:t>8</w:t>
            </w:r>
            <w:r w:rsidR="00F17EFD" w:rsidRPr="009B3577">
              <w:t>.4.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77664B" w:rsidP="0077664B">
            <w:pPr>
              <w:keepLines/>
            </w:pPr>
            <w:r>
              <w:t>Проведение</w:t>
            </w:r>
            <w:r w:rsidR="00F17EFD" w:rsidRPr="009B3577">
              <w:t xml:space="preserve"> </w:t>
            </w:r>
            <w:r w:rsidR="0083600A">
              <w:t>о</w:t>
            </w:r>
            <w:r w:rsidR="00F17EFD" w:rsidRPr="009B3577">
              <w:t>бластны</w:t>
            </w:r>
            <w:r>
              <w:t>х</w:t>
            </w:r>
            <w:r w:rsidR="00F17EFD" w:rsidRPr="009B3577">
              <w:t xml:space="preserve"> смотр</w:t>
            </w:r>
            <w:r>
              <w:t>ов</w:t>
            </w:r>
            <w:r w:rsidR="00F17EFD" w:rsidRPr="009B3577">
              <w:t>-конкурс</w:t>
            </w:r>
            <w:r>
              <w:t>ов</w:t>
            </w:r>
            <w:r w:rsidR="0083600A">
              <w:t>, фестивал</w:t>
            </w:r>
            <w:r>
              <w:t>ей</w:t>
            </w:r>
            <w:r w:rsidR="00F17EFD" w:rsidRPr="009B3577">
              <w:t>, семинар</w:t>
            </w:r>
            <w:r>
              <w:t>ов</w:t>
            </w:r>
            <w:r w:rsidR="00F17EFD" w:rsidRPr="009B3577">
              <w:t>, а также други</w:t>
            </w:r>
            <w:r>
              <w:t>х</w:t>
            </w:r>
            <w:r w:rsidR="00F17EFD" w:rsidRPr="009B3577">
              <w:t xml:space="preserve"> аналогичны</w:t>
            </w:r>
            <w:r>
              <w:t>х мероприятий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495,0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165,0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165,0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165,0</w:t>
            </w:r>
            <w:r w:rsidR="009B3577">
              <w:rPr>
                <w:lang w:val="en-US"/>
              </w:rPr>
              <w:t>0</w:t>
            </w:r>
          </w:p>
        </w:tc>
      </w:tr>
      <w:tr w:rsidR="00262441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77664B" w:rsidP="006E6E90">
            <w:pPr>
              <w:keepLines/>
              <w:ind w:left="-103" w:right="-108"/>
              <w:jc w:val="center"/>
            </w:pPr>
            <w:r>
              <w:t>8</w:t>
            </w:r>
            <w:r w:rsidR="00262441" w:rsidRPr="009B3577">
              <w:t>.5.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77664B" w:rsidP="0077664B">
            <w:pPr>
              <w:keepLines/>
            </w:pPr>
            <w:r>
              <w:t>Проведение текущих</w:t>
            </w:r>
            <w:r w:rsidR="00262441" w:rsidRPr="009B3577">
              <w:t xml:space="preserve"> и </w:t>
            </w:r>
            <w:r>
              <w:t>капитальных</w:t>
            </w:r>
            <w:r w:rsidR="0083600A">
              <w:t xml:space="preserve"> ремонт</w:t>
            </w:r>
            <w:r>
              <w:t>ов</w:t>
            </w:r>
            <w:r w:rsidR="00262441" w:rsidRPr="009B3577">
              <w:t xml:space="preserve"> зданий и сооружений областных государственных учреждений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</w:pPr>
            <w:r w:rsidRPr="009B3577">
              <w:t xml:space="preserve">Главное управление, </w:t>
            </w:r>
          </w:p>
          <w:p w:rsidR="00262441" w:rsidRPr="009B3577" w:rsidRDefault="00262441" w:rsidP="006E6E90">
            <w:pPr>
              <w:keepLines/>
              <w:jc w:val="center"/>
            </w:pPr>
            <w:r w:rsidRPr="009B3577">
              <w:t xml:space="preserve">смоленское областное </w:t>
            </w:r>
            <w:proofErr w:type="spellStart"/>
            <w:proofErr w:type="gramStart"/>
            <w:r w:rsidRPr="009B3577">
              <w:t>государствен-ное</w:t>
            </w:r>
            <w:proofErr w:type="spellEnd"/>
            <w:proofErr w:type="gramEnd"/>
            <w:r w:rsidRPr="009B3577">
              <w:t xml:space="preserve"> бюджетное учреждение культуры «Молодежный центр-музей имени адмирала Нахимова»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19 575,0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6 525,0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6 525,0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6 525,0</w:t>
            </w:r>
            <w:r w:rsidR="009B3577">
              <w:rPr>
                <w:lang w:val="en-US"/>
              </w:rPr>
              <w:t>0</w:t>
            </w:r>
          </w:p>
        </w:tc>
      </w:tr>
      <w:tr w:rsidR="00262441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77664B" w:rsidP="006E6E90">
            <w:pPr>
              <w:keepLines/>
              <w:ind w:left="-103" w:right="-108"/>
              <w:jc w:val="center"/>
            </w:pPr>
            <w:r>
              <w:t>8</w:t>
            </w:r>
            <w:r w:rsidR="00262441" w:rsidRPr="009B3577">
              <w:t>.6.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5E7E47" w:rsidP="006E6E90">
            <w:pPr>
              <w:keepLines/>
            </w:pPr>
            <w:r>
              <w:t>П</w:t>
            </w:r>
            <w:r w:rsidR="00262441" w:rsidRPr="009B3577">
              <w:t>риобретен</w:t>
            </w:r>
            <w:r w:rsidR="0077664B">
              <w:t>ие</w:t>
            </w:r>
            <w:r>
              <w:t xml:space="preserve"> автотранспорт</w:t>
            </w:r>
            <w:r w:rsidR="0077664B">
              <w:t>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</w:pPr>
            <w:r w:rsidRPr="009B3577">
              <w:t>Главное управление, СОГКУ «Центр «Долг»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1 200,0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1 200,0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41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0,0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3A3798">
        <w:trPr>
          <w:trHeight w:val="397"/>
        </w:trPr>
        <w:tc>
          <w:tcPr>
            <w:tcW w:w="2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  <w:r w:rsidRPr="009B3577">
              <w:t>Итого по комплексу процессных мероприятий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164 135,2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54 099,5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54 407,0</w:t>
            </w:r>
            <w:r w:rsidR="009B3577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jc w:val="center"/>
              <w:rPr>
                <w:lang w:val="en-US"/>
              </w:rPr>
            </w:pPr>
            <w:r w:rsidRPr="009B3577">
              <w:t>55 628,7</w:t>
            </w:r>
            <w:r w:rsidR="009B3577">
              <w:rPr>
                <w:lang w:val="en-US"/>
              </w:rPr>
              <w:t>0</w:t>
            </w:r>
          </w:p>
        </w:tc>
      </w:tr>
      <w:tr w:rsidR="00F17EFD" w:rsidRPr="000873D2" w:rsidTr="00A0229E">
        <w:trPr>
          <w:trHeight w:val="397"/>
        </w:trPr>
        <w:tc>
          <w:tcPr>
            <w:tcW w:w="10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A0229E" w:rsidP="006E6E90">
            <w:pPr>
              <w:keepLines/>
              <w:ind w:left="-103" w:right="-108"/>
              <w:jc w:val="center"/>
            </w:pPr>
            <w:r>
              <w:t>9</w:t>
            </w:r>
            <w:r w:rsidR="00F17EFD" w:rsidRPr="009B3577">
              <w:t>. Комплекс процессных мероприятий «Обеспечение деятельности исполнительных органов»</w:t>
            </w:r>
          </w:p>
        </w:tc>
      </w:tr>
      <w:tr w:rsidR="00F17EFD" w:rsidRPr="000873D2" w:rsidTr="003A3798">
        <w:trPr>
          <w:trHeight w:val="39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77664B" w:rsidP="006E6E90">
            <w:pPr>
              <w:keepLines/>
              <w:ind w:right="-108"/>
            </w:pPr>
            <w:r>
              <w:t>Обеспечение деятельности</w:t>
            </w:r>
            <w:r w:rsidR="00F17EFD" w:rsidRPr="009B3577">
              <w:t xml:space="preserve"> государственных органов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Главное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-103" w:right="-108"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4156DC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76 13</w:t>
            </w:r>
            <w:r w:rsidR="009B3577">
              <w:rPr>
                <w:lang w:val="en-US"/>
              </w:rPr>
              <w:t>0</w:t>
            </w:r>
            <w:r w:rsidRPr="009B3577">
              <w:t>,</w:t>
            </w:r>
            <w:r w:rsidR="009B3577">
              <w:rPr>
                <w:lang w:val="en-US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262441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25 37</w:t>
            </w:r>
            <w:r w:rsidR="009B3577">
              <w:rPr>
                <w:lang w:val="en-US"/>
              </w:rPr>
              <w:t>6</w:t>
            </w:r>
            <w:r w:rsidRPr="009B3577">
              <w:t>,</w:t>
            </w:r>
            <w:r w:rsidR="009B3577">
              <w:rPr>
                <w:lang w:val="en-US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9B3577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25 376,99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9B3577" w:rsidP="006E6E90">
            <w:pPr>
              <w:keepLines/>
              <w:ind w:left="-103" w:right="-108"/>
              <w:jc w:val="center"/>
              <w:rPr>
                <w:lang w:val="en-US"/>
              </w:rPr>
            </w:pPr>
            <w:r w:rsidRPr="009B3577">
              <w:t>25 376,99</w:t>
            </w:r>
          </w:p>
        </w:tc>
      </w:tr>
      <w:tr w:rsidR="00F17EFD" w:rsidRPr="000873D2" w:rsidTr="003A3798">
        <w:trPr>
          <w:trHeight w:val="410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34" w:right="-108"/>
            </w:pPr>
            <w:r w:rsidRPr="009B3577">
              <w:t xml:space="preserve">Итого по комплексу процессных мероприятий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right="-109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jc w:val="center"/>
            </w:pPr>
            <w:r w:rsidRPr="009B3577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EFD" w:rsidRPr="009B3577" w:rsidRDefault="004156DC" w:rsidP="006E6E90">
            <w:pPr>
              <w:keepLines/>
              <w:jc w:val="center"/>
              <w:rPr>
                <w:lang w:val="en-US"/>
              </w:rPr>
            </w:pPr>
            <w:r w:rsidRPr="009B3577">
              <w:t>76 13</w:t>
            </w:r>
            <w:r w:rsidR="009B3577">
              <w:rPr>
                <w:lang w:val="en-US"/>
              </w:rPr>
              <w:t>0</w:t>
            </w:r>
            <w:r w:rsidRPr="009B3577">
              <w:t>,</w:t>
            </w:r>
            <w:r w:rsidR="009B3577">
              <w:rPr>
                <w:lang w:val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EFD" w:rsidRPr="009B3577" w:rsidRDefault="009B3577" w:rsidP="006E6E90">
            <w:pPr>
              <w:keepLines/>
              <w:ind w:left="-103" w:right="-108"/>
              <w:jc w:val="center"/>
            </w:pPr>
            <w:r w:rsidRPr="009B3577">
              <w:t>25 376,99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9B3577" w:rsidP="006E6E90">
            <w:pPr>
              <w:keepLines/>
              <w:ind w:left="-103" w:right="-108"/>
              <w:jc w:val="center"/>
            </w:pPr>
            <w:r w:rsidRPr="009B3577">
              <w:t>25 37</w:t>
            </w:r>
            <w:r w:rsidRPr="009B3577">
              <w:rPr>
                <w:lang w:val="en-US"/>
              </w:rPr>
              <w:t>6</w:t>
            </w:r>
            <w:r w:rsidRPr="009B3577">
              <w:t>,</w:t>
            </w:r>
            <w:r w:rsidRPr="009B3577">
              <w:rPr>
                <w:lang w:val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9B3577" w:rsidP="006E6E90">
            <w:pPr>
              <w:keepLines/>
              <w:ind w:left="-103" w:right="-108"/>
              <w:jc w:val="center"/>
            </w:pPr>
            <w:r w:rsidRPr="009B3577">
              <w:t>25 37</w:t>
            </w:r>
            <w:r w:rsidRPr="009B3577">
              <w:rPr>
                <w:lang w:val="en-US"/>
              </w:rPr>
              <w:t>6</w:t>
            </w:r>
            <w:r w:rsidRPr="009B3577">
              <w:t>,</w:t>
            </w:r>
            <w:r w:rsidRPr="009B3577">
              <w:rPr>
                <w:lang w:val="en-US"/>
              </w:rPr>
              <w:t>99</w:t>
            </w:r>
          </w:p>
        </w:tc>
      </w:tr>
      <w:tr w:rsidR="004156DC" w:rsidRPr="004156DC" w:rsidTr="00A0229E">
        <w:trPr>
          <w:trHeight w:val="421"/>
        </w:trPr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ind w:left="34" w:right="-108"/>
              <w:rPr>
                <w:b/>
              </w:rPr>
            </w:pPr>
            <w:r w:rsidRPr="009B3577">
              <w:rPr>
                <w:b/>
              </w:rPr>
              <w:t>Всего по Государственной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EFD" w:rsidRPr="009B3577" w:rsidRDefault="00F17EFD" w:rsidP="006E6E90">
            <w:pPr>
              <w:keepLines/>
              <w:jc w:val="center"/>
              <w:rPr>
                <w:b/>
              </w:rPr>
            </w:pPr>
          </w:p>
          <w:p w:rsidR="00F17EFD" w:rsidRPr="009B3577" w:rsidRDefault="00F17EFD" w:rsidP="006E6E90">
            <w:pPr>
              <w:keepLines/>
              <w:jc w:val="center"/>
              <w:rPr>
                <w:b/>
              </w:rPr>
            </w:pPr>
          </w:p>
          <w:p w:rsidR="00F17EFD" w:rsidRPr="009B3577" w:rsidRDefault="004156DC" w:rsidP="006E6E90">
            <w:pPr>
              <w:keepLines/>
              <w:jc w:val="center"/>
              <w:rPr>
                <w:b/>
              </w:rPr>
            </w:pPr>
            <w:proofErr w:type="spellStart"/>
            <w:proofErr w:type="gramStart"/>
            <w:r w:rsidRPr="009B3577">
              <w:rPr>
                <w:b/>
              </w:rPr>
              <w:t>ф</w:t>
            </w:r>
            <w:r w:rsidR="00F17EFD" w:rsidRPr="009B3577">
              <w:rPr>
                <w:b/>
              </w:rPr>
              <w:t>едераль</w:t>
            </w:r>
            <w:r w:rsidRPr="009B3577">
              <w:rPr>
                <w:b/>
              </w:rPr>
              <w:t>-</w:t>
            </w:r>
            <w:r w:rsidR="00F17EFD" w:rsidRPr="009B3577">
              <w:rPr>
                <w:b/>
              </w:rPr>
              <w:t>ный</w:t>
            </w:r>
            <w:proofErr w:type="spellEnd"/>
            <w:proofErr w:type="gramEnd"/>
            <w:r w:rsidR="00F17EFD" w:rsidRPr="009B3577">
              <w:rPr>
                <w:b/>
              </w:rPr>
              <w:t xml:space="preserve"> бюджет</w:t>
            </w:r>
          </w:p>
          <w:p w:rsidR="00F17EFD" w:rsidRPr="009B3577" w:rsidRDefault="00F17EFD" w:rsidP="006E6E90">
            <w:pPr>
              <w:keepLines/>
              <w:jc w:val="center"/>
              <w:rPr>
                <w:b/>
              </w:rPr>
            </w:pPr>
          </w:p>
          <w:p w:rsidR="00F17EFD" w:rsidRPr="009B3577" w:rsidRDefault="00F17EFD" w:rsidP="006E6E90">
            <w:pPr>
              <w:keepLines/>
              <w:jc w:val="center"/>
              <w:rPr>
                <w:b/>
              </w:rPr>
            </w:pPr>
            <w:r w:rsidRPr="009B3577">
              <w:rPr>
                <w:b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EFD" w:rsidRPr="009B3577" w:rsidRDefault="004D3176" w:rsidP="006E6E90">
            <w:pPr>
              <w:keepLines/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693 711,37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4D3176" w:rsidRDefault="004156DC" w:rsidP="006E6E90">
            <w:pPr>
              <w:keepLines/>
              <w:ind w:left="-103" w:right="-108"/>
              <w:jc w:val="center"/>
              <w:rPr>
                <w:b/>
                <w:lang w:val="en-US"/>
              </w:rPr>
            </w:pPr>
            <w:r w:rsidRPr="009B3577">
              <w:rPr>
                <w:b/>
              </w:rPr>
              <w:t>133 497,6</w:t>
            </w:r>
            <w:r w:rsidR="004D3176">
              <w:rPr>
                <w:b/>
                <w:lang w:val="en-US"/>
              </w:rPr>
              <w:t>0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4D3176" w:rsidRDefault="004D3176" w:rsidP="006E6E90">
            <w:pPr>
              <w:keepLines/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560 213,77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7EFD" w:rsidRPr="009B3577" w:rsidRDefault="004D3176" w:rsidP="006E6E90">
            <w:pPr>
              <w:keepLines/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356 205,89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  <w:r w:rsidRPr="009B3577">
              <w:rPr>
                <w:b/>
              </w:rPr>
              <w:t>133 497,6</w:t>
            </w:r>
            <w:r w:rsidR="004D3176">
              <w:rPr>
                <w:b/>
              </w:rPr>
              <w:t>0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D3176" w:rsidP="006E6E90">
            <w:pPr>
              <w:keepLines/>
              <w:ind w:left="-103" w:right="-108"/>
              <w:jc w:val="center"/>
              <w:rPr>
                <w:b/>
                <w:color w:val="FF0000"/>
              </w:rPr>
            </w:pPr>
            <w:r>
              <w:rPr>
                <w:b/>
              </w:rPr>
              <w:t>222 708,29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FD" w:rsidRPr="009B3577" w:rsidRDefault="004D3176" w:rsidP="006E6E90">
            <w:pPr>
              <w:keepLines/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168 141,89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  <w:r w:rsidRPr="009B3577">
              <w:rPr>
                <w:b/>
              </w:rPr>
              <w:t>0,0</w:t>
            </w:r>
            <w:r w:rsidR="004D3176">
              <w:rPr>
                <w:b/>
              </w:rPr>
              <w:t>0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D3176" w:rsidP="006E6E90">
            <w:pPr>
              <w:keepLines/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168 141,89</w:t>
            </w:r>
          </w:p>
          <w:p w:rsidR="00F17EFD" w:rsidRPr="009B3577" w:rsidRDefault="00F17EFD" w:rsidP="006E6E90">
            <w:pPr>
              <w:keepLines/>
              <w:ind w:left="-103" w:right="-108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FD" w:rsidRPr="009B3577" w:rsidRDefault="004D3176" w:rsidP="006E6E90">
            <w:pPr>
              <w:keepLines/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169 363,59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  <w:r w:rsidRPr="009B3577">
              <w:rPr>
                <w:b/>
              </w:rPr>
              <w:t>0,0</w:t>
            </w:r>
            <w:r w:rsidR="004D3176">
              <w:rPr>
                <w:b/>
              </w:rPr>
              <w:t>0</w:t>
            </w: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</w:p>
          <w:p w:rsidR="004156DC" w:rsidRPr="009B3577" w:rsidRDefault="004156DC" w:rsidP="006E6E90">
            <w:pPr>
              <w:keepLines/>
              <w:ind w:left="-103" w:right="-108"/>
              <w:jc w:val="center"/>
              <w:rPr>
                <w:b/>
              </w:rPr>
            </w:pPr>
            <w:r w:rsidRPr="009B3577">
              <w:rPr>
                <w:b/>
              </w:rPr>
              <w:t>169 363,</w:t>
            </w:r>
            <w:r w:rsidR="004D3176">
              <w:rPr>
                <w:b/>
              </w:rPr>
              <w:t>59</w:t>
            </w:r>
          </w:p>
        </w:tc>
      </w:tr>
    </w:tbl>
    <w:p w:rsidR="007757B9" w:rsidRDefault="007757B9" w:rsidP="006E6E90">
      <w:pPr>
        <w:keepLines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</w:p>
    <w:p w:rsidR="0052361C" w:rsidRPr="004D24DA" w:rsidRDefault="0052361C" w:rsidP="006E6E90">
      <w:pPr>
        <w:keepLines/>
        <w:rPr>
          <w:sz w:val="28"/>
          <w:szCs w:val="28"/>
        </w:rPr>
      </w:pPr>
    </w:p>
    <w:sectPr w:rsidR="0052361C" w:rsidRPr="004D24DA" w:rsidSect="006C64FD"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E6" w:rsidRDefault="004935E6">
      <w:r>
        <w:separator/>
      </w:r>
    </w:p>
  </w:endnote>
  <w:endnote w:type="continuationSeparator" w:id="0">
    <w:p w:rsidR="004935E6" w:rsidRDefault="004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E6" w:rsidRDefault="004935E6">
      <w:r>
        <w:separator/>
      </w:r>
    </w:p>
  </w:footnote>
  <w:footnote w:type="continuationSeparator" w:id="0">
    <w:p w:rsidR="004935E6" w:rsidRDefault="0049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12897"/>
      <w:docPartObj>
        <w:docPartGallery w:val="Page Numbers (Top of Page)"/>
        <w:docPartUnique/>
      </w:docPartObj>
    </w:sdtPr>
    <w:sdtContent>
      <w:p w:rsidR="005F4170" w:rsidRDefault="005F41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7BA">
          <w:rPr>
            <w:noProof/>
          </w:rPr>
          <w:t>23</w:t>
        </w:r>
        <w:r>
          <w:fldChar w:fldCharType="end"/>
        </w:r>
      </w:p>
    </w:sdtContent>
  </w:sdt>
  <w:p w:rsidR="005F4170" w:rsidRDefault="005F41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70" w:rsidRDefault="005F4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71CC"/>
    <w:multiLevelType w:val="hybridMultilevel"/>
    <w:tmpl w:val="790C26F2"/>
    <w:lvl w:ilvl="0" w:tplc="14543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394"/>
    <w:rsid w:val="00001410"/>
    <w:rsid w:val="00013D02"/>
    <w:rsid w:val="000248FB"/>
    <w:rsid w:val="00025D87"/>
    <w:rsid w:val="00045803"/>
    <w:rsid w:val="000477CC"/>
    <w:rsid w:val="00054DCC"/>
    <w:rsid w:val="000568B5"/>
    <w:rsid w:val="00070E0B"/>
    <w:rsid w:val="000C7892"/>
    <w:rsid w:val="000D3968"/>
    <w:rsid w:val="000E2BFA"/>
    <w:rsid w:val="000F332C"/>
    <w:rsid w:val="000F4C29"/>
    <w:rsid w:val="0011601B"/>
    <w:rsid w:val="00121200"/>
    <w:rsid w:val="00122064"/>
    <w:rsid w:val="001223A8"/>
    <w:rsid w:val="0014053C"/>
    <w:rsid w:val="00175372"/>
    <w:rsid w:val="00177549"/>
    <w:rsid w:val="00191CC2"/>
    <w:rsid w:val="0019305E"/>
    <w:rsid w:val="001948B9"/>
    <w:rsid w:val="001B3AC3"/>
    <w:rsid w:val="001D071C"/>
    <w:rsid w:val="001F3FDA"/>
    <w:rsid w:val="00244E8B"/>
    <w:rsid w:val="002574CC"/>
    <w:rsid w:val="00262441"/>
    <w:rsid w:val="0026511F"/>
    <w:rsid w:val="00281509"/>
    <w:rsid w:val="00283E6B"/>
    <w:rsid w:val="0029200D"/>
    <w:rsid w:val="002B0804"/>
    <w:rsid w:val="002B0B71"/>
    <w:rsid w:val="002D5E13"/>
    <w:rsid w:val="002D6B7D"/>
    <w:rsid w:val="002E19E4"/>
    <w:rsid w:val="002E43F4"/>
    <w:rsid w:val="002E4A6F"/>
    <w:rsid w:val="002E7C50"/>
    <w:rsid w:val="00301C7B"/>
    <w:rsid w:val="00325377"/>
    <w:rsid w:val="00327946"/>
    <w:rsid w:val="0033410D"/>
    <w:rsid w:val="003359A2"/>
    <w:rsid w:val="00342710"/>
    <w:rsid w:val="0035016A"/>
    <w:rsid w:val="003563D4"/>
    <w:rsid w:val="00364B00"/>
    <w:rsid w:val="00374E21"/>
    <w:rsid w:val="0038516B"/>
    <w:rsid w:val="00397421"/>
    <w:rsid w:val="003A171C"/>
    <w:rsid w:val="003A3344"/>
    <w:rsid w:val="003A3798"/>
    <w:rsid w:val="003B17BE"/>
    <w:rsid w:val="003B47D1"/>
    <w:rsid w:val="003B75B7"/>
    <w:rsid w:val="003C2285"/>
    <w:rsid w:val="003C2364"/>
    <w:rsid w:val="003D4856"/>
    <w:rsid w:val="004022F5"/>
    <w:rsid w:val="004156DC"/>
    <w:rsid w:val="004233AB"/>
    <w:rsid w:val="004234F9"/>
    <w:rsid w:val="00426273"/>
    <w:rsid w:val="00435B3F"/>
    <w:rsid w:val="004474DC"/>
    <w:rsid w:val="00450096"/>
    <w:rsid w:val="004559CD"/>
    <w:rsid w:val="00462AB0"/>
    <w:rsid w:val="00485F47"/>
    <w:rsid w:val="004935E6"/>
    <w:rsid w:val="004A733E"/>
    <w:rsid w:val="004D0705"/>
    <w:rsid w:val="004D1657"/>
    <w:rsid w:val="004D24DA"/>
    <w:rsid w:val="004D3176"/>
    <w:rsid w:val="005046E1"/>
    <w:rsid w:val="00510C70"/>
    <w:rsid w:val="00520222"/>
    <w:rsid w:val="0052361C"/>
    <w:rsid w:val="00526186"/>
    <w:rsid w:val="00527C3D"/>
    <w:rsid w:val="0053717D"/>
    <w:rsid w:val="00572AC1"/>
    <w:rsid w:val="00576D9E"/>
    <w:rsid w:val="005A2F3D"/>
    <w:rsid w:val="005A4C6D"/>
    <w:rsid w:val="005A55D6"/>
    <w:rsid w:val="005B0998"/>
    <w:rsid w:val="005C28F4"/>
    <w:rsid w:val="005E7E47"/>
    <w:rsid w:val="005F4170"/>
    <w:rsid w:val="00604698"/>
    <w:rsid w:val="00617FA9"/>
    <w:rsid w:val="006672F2"/>
    <w:rsid w:val="00673B84"/>
    <w:rsid w:val="00674D80"/>
    <w:rsid w:val="0067695B"/>
    <w:rsid w:val="00677E32"/>
    <w:rsid w:val="00680B47"/>
    <w:rsid w:val="00683EEA"/>
    <w:rsid w:val="006923B9"/>
    <w:rsid w:val="00696689"/>
    <w:rsid w:val="006A2D95"/>
    <w:rsid w:val="006A59CF"/>
    <w:rsid w:val="006B677D"/>
    <w:rsid w:val="006B71A0"/>
    <w:rsid w:val="006C4B6C"/>
    <w:rsid w:val="006C64FD"/>
    <w:rsid w:val="006D5DC1"/>
    <w:rsid w:val="006D639B"/>
    <w:rsid w:val="006E1806"/>
    <w:rsid w:val="006E181B"/>
    <w:rsid w:val="006E6E90"/>
    <w:rsid w:val="006F0EA1"/>
    <w:rsid w:val="00721E82"/>
    <w:rsid w:val="007363F9"/>
    <w:rsid w:val="007722EA"/>
    <w:rsid w:val="00774AE5"/>
    <w:rsid w:val="007757B9"/>
    <w:rsid w:val="0077664B"/>
    <w:rsid w:val="00782487"/>
    <w:rsid w:val="00791163"/>
    <w:rsid w:val="00797EF1"/>
    <w:rsid w:val="007A35D2"/>
    <w:rsid w:val="007B3529"/>
    <w:rsid w:val="007D1958"/>
    <w:rsid w:val="007D6480"/>
    <w:rsid w:val="007D7FE1"/>
    <w:rsid w:val="007E7392"/>
    <w:rsid w:val="008015D2"/>
    <w:rsid w:val="0082504F"/>
    <w:rsid w:val="00827E0F"/>
    <w:rsid w:val="0083600A"/>
    <w:rsid w:val="00844224"/>
    <w:rsid w:val="00846538"/>
    <w:rsid w:val="00866E80"/>
    <w:rsid w:val="008717F1"/>
    <w:rsid w:val="008A14E6"/>
    <w:rsid w:val="008B16F7"/>
    <w:rsid w:val="008B2415"/>
    <w:rsid w:val="008C03C5"/>
    <w:rsid w:val="008C50CA"/>
    <w:rsid w:val="008D6FD6"/>
    <w:rsid w:val="0090705C"/>
    <w:rsid w:val="00920C40"/>
    <w:rsid w:val="0094075D"/>
    <w:rsid w:val="009512AE"/>
    <w:rsid w:val="00951AC6"/>
    <w:rsid w:val="0098530C"/>
    <w:rsid w:val="009B1100"/>
    <w:rsid w:val="009B3577"/>
    <w:rsid w:val="009C7F62"/>
    <w:rsid w:val="009D1EE1"/>
    <w:rsid w:val="009D22F4"/>
    <w:rsid w:val="009D40A9"/>
    <w:rsid w:val="00A0229E"/>
    <w:rsid w:val="00A049D4"/>
    <w:rsid w:val="00A057EB"/>
    <w:rsid w:val="00A06652"/>
    <w:rsid w:val="00A16598"/>
    <w:rsid w:val="00A2098E"/>
    <w:rsid w:val="00A31318"/>
    <w:rsid w:val="00A6282E"/>
    <w:rsid w:val="00A82860"/>
    <w:rsid w:val="00A90EB9"/>
    <w:rsid w:val="00A951DF"/>
    <w:rsid w:val="00AA5D9F"/>
    <w:rsid w:val="00AB4166"/>
    <w:rsid w:val="00AC2A2A"/>
    <w:rsid w:val="00AD65CF"/>
    <w:rsid w:val="00AF213C"/>
    <w:rsid w:val="00B21B79"/>
    <w:rsid w:val="00B31DA0"/>
    <w:rsid w:val="00B31F96"/>
    <w:rsid w:val="00B3221E"/>
    <w:rsid w:val="00B568B9"/>
    <w:rsid w:val="00B63EB7"/>
    <w:rsid w:val="00B914F5"/>
    <w:rsid w:val="00BA19BE"/>
    <w:rsid w:val="00BB70FC"/>
    <w:rsid w:val="00BD6679"/>
    <w:rsid w:val="00BE3A64"/>
    <w:rsid w:val="00BF409C"/>
    <w:rsid w:val="00C04B20"/>
    <w:rsid w:val="00C04DF0"/>
    <w:rsid w:val="00C06DFA"/>
    <w:rsid w:val="00C135B8"/>
    <w:rsid w:val="00C21918"/>
    <w:rsid w:val="00C24C16"/>
    <w:rsid w:val="00C275FA"/>
    <w:rsid w:val="00C3288A"/>
    <w:rsid w:val="00C33310"/>
    <w:rsid w:val="00C501B8"/>
    <w:rsid w:val="00C61021"/>
    <w:rsid w:val="00C61F32"/>
    <w:rsid w:val="00C7093E"/>
    <w:rsid w:val="00C874BF"/>
    <w:rsid w:val="00CB07E5"/>
    <w:rsid w:val="00CB0F48"/>
    <w:rsid w:val="00CD7AD7"/>
    <w:rsid w:val="00CE1F1E"/>
    <w:rsid w:val="00CF4DBC"/>
    <w:rsid w:val="00CF4FF1"/>
    <w:rsid w:val="00D045AA"/>
    <w:rsid w:val="00D05991"/>
    <w:rsid w:val="00D24FEF"/>
    <w:rsid w:val="00D27509"/>
    <w:rsid w:val="00D33ECE"/>
    <w:rsid w:val="00D46B2F"/>
    <w:rsid w:val="00D55605"/>
    <w:rsid w:val="00D622A1"/>
    <w:rsid w:val="00D86757"/>
    <w:rsid w:val="00D92E2F"/>
    <w:rsid w:val="00DC62D0"/>
    <w:rsid w:val="00E02B34"/>
    <w:rsid w:val="00E24B2F"/>
    <w:rsid w:val="00E27D88"/>
    <w:rsid w:val="00E308A6"/>
    <w:rsid w:val="00E42482"/>
    <w:rsid w:val="00E45A99"/>
    <w:rsid w:val="00E67DC3"/>
    <w:rsid w:val="00E853CA"/>
    <w:rsid w:val="00E863FB"/>
    <w:rsid w:val="00E8770B"/>
    <w:rsid w:val="00EA77EC"/>
    <w:rsid w:val="00EB2A84"/>
    <w:rsid w:val="00EC0F5B"/>
    <w:rsid w:val="00EC283E"/>
    <w:rsid w:val="00EF07BA"/>
    <w:rsid w:val="00EF68A9"/>
    <w:rsid w:val="00F031E2"/>
    <w:rsid w:val="00F17EFD"/>
    <w:rsid w:val="00F21711"/>
    <w:rsid w:val="00F25EB5"/>
    <w:rsid w:val="00F42BB9"/>
    <w:rsid w:val="00F432DB"/>
    <w:rsid w:val="00F53DC8"/>
    <w:rsid w:val="00F577E9"/>
    <w:rsid w:val="00F71DA9"/>
    <w:rsid w:val="00F908D4"/>
    <w:rsid w:val="00F91465"/>
    <w:rsid w:val="00F9420D"/>
    <w:rsid w:val="00FA2C66"/>
    <w:rsid w:val="00FA5E88"/>
    <w:rsid w:val="00FA6192"/>
    <w:rsid w:val="00FB77F0"/>
    <w:rsid w:val="00FC224D"/>
    <w:rsid w:val="00FC47E0"/>
    <w:rsid w:val="00FD18C9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uiPriority w:val="59"/>
    <w:rsid w:val="00DC62D0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62D0"/>
    <w:rPr>
      <w:color w:val="0563C1" w:themeColor="hyperlink"/>
      <w:u w:val="single"/>
    </w:rPr>
  </w:style>
  <w:style w:type="paragraph" w:customStyle="1" w:styleId="ConsPlusTitle">
    <w:name w:val="ConsPlusTitle"/>
    <w:rsid w:val="00772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Normal">
    <w:name w:val="ConsPlusNormal"/>
    <w:rsid w:val="007757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c">
    <w:name w:val="List Paragraph"/>
    <w:basedOn w:val="a"/>
    <w:uiPriority w:val="34"/>
    <w:qFormat/>
    <w:rsid w:val="007A3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FA61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76&amp;n=141669&amp;dst=1439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6BA338C0CB6BAF8EC0AF9553D18DE645B1723D1440DC1C704F0C4225E83F7519F592539BCCCA049433CAB0751BA580D36774I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7FAC-93DB-4D83-B43E-D1CBD8F6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23</Pages>
  <Words>6971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110</cp:revision>
  <cp:lastPrinted>2024-03-21T14:58:00Z</cp:lastPrinted>
  <dcterms:created xsi:type="dcterms:W3CDTF">2021-04-01T07:34:00Z</dcterms:created>
  <dcterms:modified xsi:type="dcterms:W3CDTF">2024-04-03T08:23:00Z</dcterms:modified>
</cp:coreProperties>
</file>